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50D" w:rsidRDefault="008D150D" w:rsidP="00BC1FFD">
      <w:pPr>
        <w:widowControl w:val="0"/>
        <w:tabs>
          <w:tab w:val="left" w:pos="540"/>
        </w:tabs>
        <w:spacing w:after="0" w:line="240" w:lineRule="auto"/>
        <w:ind w:right="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03E9">
        <w:rPr>
          <w:rFonts w:ascii="Times New Roman" w:hAnsi="Times New Roman" w:cs="Times New Roman"/>
          <w:b/>
          <w:sz w:val="24"/>
          <w:szCs w:val="24"/>
        </w:rPr>
        <w:t>РАБОЧАЯ ПРОГРАММА ПО ОБЩЕСТВОЗНАНИЮ ДЛЯ 10 КЛАССА</w:t>
      </w:r>
      <w:r w:rsidRPr="00AA03E9">
        <w:rPr>
          <w:rFonts w:ascii="Times New Roman" w:hAnsi="Times New Roman" w:cs="Times New Roman"/>
          <w:b/>
          <w:sz w:val="24"/>
          <w:szCs w:val="24"/>
        </w:rPr>
        <w:br/>
      </w:r>
      <w:r w:rsidR="00BC1FFD" w:rsidRPr="004419ED">
        <w:rPr>
          <w:rStyle w:val="36"/>
          <w:rFonts w:eastAsiaTheme="minorEastAsia"/>
          <w:b/>
          <w:sz w:val="24"/>
          <w:szCs w:val="24"/>
        </w:rPr>
        <w:t>ПЛАНИРУЕМЫЕ РЕЗУЛЬТАТЫ ОСВОЕНИЯ УЧЕБНОГО ПРЕДМЕТА</w:t>
      </w:r>
    </w:p>
    <w:p w:rsidR="00BC1FFD" w:rsidRPr="00AA03E9" w:rsidRDefault="00BC1FFD" w:rsidP="00BC1FFD">
      <w:pPr>
        <w:widowControl w:val="0"/>
        <w:tabs>
          <w:tab w:val="left" w:pos="540"/>
        </w:tabs>
        <w:spacing w:after="0" w:line="240" w:lineRule="auto"/>
        <w:ind w:right="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03E9" w:rsidRPr="00AA03E9" w:rsidRDefault="00AA03E9" w:rsidP="00AA03E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 xml:space="preserve">Личностными результатами </w:t>
      </w: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выпускников средней школы, формируемыми при изучении содержания курса обществознания, являются:</w:t>
      </w:r>
    </w:p>
    <w:p w:rsidR="00AA03E9" w:rsidRPr="00AA03E9" w:rsidRDefault="00AA03E9" w:rsidP="00AA03E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</w:t>
      </w:r>
      <w:proofErr w:type="spellStart"/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уважения государственных символов (герб, флаг, гимн);</w:t>
      </w:r>
    </w:p>
    <w:p w:rsidR="00AA03E9" w:rsidRPr="00AA03E9" w:rsidRDefault="00AA03E9" w:rsidP="00AA03E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</w:t>
      </w:r>
      <w:proofErr w:type="spellStart"/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AA03E9" w:rsidRPr="00AA03E9" w:rsidRDefault="00AA03E9" w:rsidP="00AA03E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• готовность к служению Отечеству, его защите;</w:t>
      </w:r>
    </w:p>
    <w:p w:rsidR="00AA03E9" w:rsidRPr="00AA03E9" w:rsidRDefault="00AA03E9" w:rsidP="00AA03E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</w:t>
      </w:r>
      <w:proofErr w:type="spellStart"/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AA03E9" w:rsidRPr="00AA03E9" w:rsidRDefault="00AA03E9" w:rsidP="00AA03E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</w:t>
      </w:r>
      <w:proofErr w:type="spellStart"/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 деятельности;</w:t>
      </w:r>
    </w:p>
    <w:p w:rsidR="00AA03E9" w:rsidRPr="00AA03E9" w:rsidRDefault="00AA03E9" w:rsidP="00AA03E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•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AA03E9" w:rsidRPr="00AA03E9" w:rsidRDefault="00AA03E9" w:rsidP="00AA03E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навыки сотрудничества со сверстниками, детьми младшего возраста,  взрослыми в </w:t>
      </w:r>
      <w:proofErr w:type="gramStart"/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образовательной</w:t>
      </w:r>
      <w:proofErr w:type="gramEnd"/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, общественно полезной, учебно-</w:t>
      </w:r>
    </w:p>
    <w:p w:rsidR="00AA03E9" w:rsidRPr="00AA03E9" w:rsidRDefault="00AA03E9" w:rsidP="00AA03E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исследовательской, проектной и других видах деятельности;</w:t>
      </w:r>
    </w:p>
    <w:p w:rsidR="00AA03E9" w:rsidRPr="00AA03E9" w:rsidRDefault="00AA03E9" w:rsidP="00AA03E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• нравственное сознание и поведение на основе усвоения общечеловеческих  ценностей;</w:t>
      </w:r>
    </w:p>
    <w:p w:rsidR="00AA03E9" w:rsidRPr="00AA03E9" w:rsidRDefault="00AA03E9" w:rsidP="00AA03E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• готовность и способность к образованию, в том числе самообразованию, 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AA03E9" w:rsidRPr="00AA03E9" w:rsidRDefault="00AA03E9" w:rsidP="00AA03E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осознанный выбор будущей профессии и возможностей реализации собственных жизненных планов; отношение к профессиональной деятельности  как возможности участия в решении личных, общественных, государственных, общенациональных проблем;</w:t>
      </w:r>
      <w:proofErr w:type="gramEnd"/>
    </w:p>
    <w:p w:rsidR="00AA03E9" w:rsidRPr="00AA03E9" w:rsidRDefault="00AA03E9" w:rsidP="00AA03E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</w:t>
      </w:r>
      <w:proofErr w:type="spellStart"/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экологического мышления, понимания влияния социально-экономических процессов на состояние природной и социальной  среды; приобретение опыта эколого-направленной деятельности;</w:t>
      </w:r>
    </w:p>
    <w:p w:rsidR="00AA03E9" w:rsidRPr="00AA03E9" w:rsidRDefault="00AA03E9" w:rsidP="00AA03E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ответственное отношение к созданию семьи на основе осознанного принятия ценностей семейной жизни.</w:t>
      </w:r>
    </w:p>
    <w:p w:rsidR="00AA03E9" w:rsidRDefault="00AA03E9" w:rsidP="00AA03E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</w:pPr>
    </w:p>
    <w:p w:rsidR="00AA03E9" w:rsidRPr="00AA03E9" w:rsidRDefault="00AA03E9" w:rsidP="00AA03E9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proofErr w:type="spellStart"/>
      <w:r w:rsidRPr="00AA03E9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Метапредметные</w:t>
      </w:r>
      <w:proofErr w:type="spellEnd"/>
      <w:r w:rsidRPr="00AA03E9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 xml:space="preserve"> результаты  </w:t>
      </w:r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изучения обществознания выпускниками средней школы проявляются </w:t>
      </w:r>
      <w:proofErr w:type="gramStart"/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в</w:t>
      </w:r>
      <w:proofErr w:type="gramEnd"/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:</w:t>
      </w:r>
    </w:p>
    <w:p w:rsidR="00AA03E9" w:rsidRPr="00AA03E9" w:rsidRDefault="00AA03E9" w:rsidP="00AA03E9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 w:rsidRPr="00AA03E9">
        <w:rPr>
          <w:rFonts w:ascii="SymbolMT" w:eastAsiaTheme="minorHAnsi" w:hAnsi="SymbolMT" w:cs="SymbolMT"/>
          <w:sz w:val="24"/>
          <w:szCs w:val="24"/>
          <w:lang w:eastAsia="en-US"/>
        </w:rPr>
        <w:t xml:space="preserve">• </w:t>
      </w:r>
      <w:proofErr w:type="gramStart"/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умении</w:t>
      </w:r>
      <w:proofErr w:type="gramEnd"/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самостоятельно определять цели деятельности и составлять планы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 </w:t>
      </w:r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деятельности; самостоятельно осуществлять, контролировать и корректировать деятельность; использовать все возможные ресурсы для достижения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 </w:t>
      </w:r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поставленных целей и реализации планов деятельности; выбирать успешные стратегии в различных ситуациях;</w:t>
      </w:r>
    </w:p>
    <w:p w:rsidR="00AA03E9" w:rsidRPr="00AA03E9" w:rsidRDefault="00AA03E9" w:rsidP="00AA03E9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 w:rsidRPr="00AA03E9">
        <w:rPr>
          <w:rFonts w:ascii="SymbolMT" w:eastAsiaTheme="minorHAnsi" w:hAnsi="SymbolMT" w:cs="SymbolMT"/>
          <w:sz w:val="24"/>
          <w:szCs w:val="24"/>
          <w:lang w:eastAsia="en-US"/>
        </w:rPr>
        <w:t xml:space="preserve">• </w:t>
      </w:r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умении продуктивно общаться и взаимодействовать в процессе совместной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</w:t>
      </w:r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деятельности, учитывать позиции других участников деятельности, эффективно разрешать конфликты;</w:t>
      </w:r>
    </w:p>
    <w:p w:rsidR="00AA03E9" w:rsidRPr="00AA03E9" w:rsidRDefault="00AA03E9" w:rsidP="00AA03E9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 w:rsidRPr="00AA03E9">
        <w:rPr>
          <w:rFonts w:ascii="SymbolMT" w:eastAsiaTheme="minorHAnsi" w:hAnsi="SymbolMT" w:cs="SymbolMT"/>
          <w:sz w:val="24"/>
          <w:szCs w:val="24"/>
          <w:lang w:eastAsia="en-US"/>
        </w:rPr>
        <w:t xml:space="preserve">• </w:t>
      </w:r>
      <w:proofErr w:type="gramStart"/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владении</w:t>
      </w:r>
      <w:proofErr w:type="gramEnd"/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навыками познавательной, учебно</w:t>
      </w:r>
      <w:r w:rsidRPr="00AA03E9">
        <w:rPr>
          <w:rFonts w:ascii="Times-Roman" w:eastAsiaTheme="minorHAnsi" w:hAnsi="Times-Roman" w:cs="Times-Roman"/>
          <w:sz w:val="24"/>
          <w:szCs w:val="24"/>
          <w:lang w:eastAsia="en-US"/>
        </w:rPr>
        <w:t>-</w:t>
      </w:r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 </w:t>
      </w:r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применению различных методов познания;</w:t>
      </w:r>
    </w:p>
    <w:p w:rsidR="00AA03E9" w:rsidRPr="00AA03E9" w:rsidRDefault="00AA03E9" w:rsidP="00AA03E9">
      <w:pPr>
        <w:autoSpaceDE w:val="0"/>
        <w:autoSpaceDN w:val="0"/>
        <w:adjustRightInd w:val="0"/>
        <w:spacing w:after="0" w:line="240" w:lineRule="auto"/>
        <w:rPr>
          <w:rFonts w:ascii="Times-Roman" w:eastAsiaTheme="minorHAnsi" w:hAnsi="Times-Roman" w:cs="Times-Roman"/>
          <w:sz w:val="24"/>
          <w:szCs w:val="24"/>
          <w:lang w:eastAsia="en-US"/>
        </w:rPr>
      </w:pPr>
      <w:r w:rsidRPr="00AA03E9">
        <w:rPr>
          <w:rFonts w:ascii="SymbolMT" w:eastAsiaTheme="minorHAnsi" w:hAnsi="SymbolMT" w:cs="SymbolMT"/>
          <w:sz w:val="24"/>
          <w:szCs w:val="24"/>
          <w:lang w:eastAsia="en-US"/>
        </w:rPr>
        <w:lastRenderedPageBreak/>
        <w:t xml:space="preserve">• </w:t>
      </w:r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готовности и способности к самостоятельной информационно</w:t>
      </w:r>
      <w:r>
        <w:rPr>
          <w:rFonts w:ascii="Times-Roman" w:eastAsiaTheme="minorHAnsi" w:hAnsi="Times-Roman" w:cs="Times-Roman"/>
          <w:sz w:val="24"/>
          <w:szCs w:val="24"/>
          <w:lang w:eastAsia="en-US"/>
        </w:rPr>
        <w:t>-</w:t>
      </w:r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познавательной деятельности, умении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AA03E9" w:rsidRPr="00AA03E9" w:rsidRDefault="00AA03E9" w:rsidP="00AA03E9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proofErr w:type="gramStart"/>
      <w:r w:rsidRPr="00AA03E9">
        <w:rPr>
          <w:rFonts w:ascii="SymbolMT" w:eastAsiaTheme="minorHAnsi" w:hAnsi="SymbolMT" w:cs="SymbolMT"/>
          <w:sz w:val="24"/>
          <w:szCs w:val="24"/>
          <w:lang w:eastAsia="en-US"/>
        </w:rPr>
        <w:t xml:space="preserve">• </w:t>
      </w:r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умении использовать средства информационных и коммуникационных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 </w:t>
      </w:r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технологий в решении когнитивных, коммуникативных и организационных задач с соблюдением правовых и этических норм, норм информационной безопасности;</w:t>
      </w:r>
      <w:proofErr w:type="gramEnd"/>
    </w:p>
    <w:p w:rsidR="00AA03E9" w:rsidRPr="00AA03E9" w:rsidRDefault="00AA03E9" w:rsidP="00AA03E9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 w:rsidRPr="00AA03E9">
        <w:rPr>
          <w:rFonts w:ascii="SymbolMT" w:eastAsiaTheme="minorHAnsi" w:hAnsi="SymbolMT" w:cs="SymbolMT"/>
          <w:sz w:val="24"/>
          <w:szCs w:val="24"/>
          <w:lang w:eastAsia="en-US"/>
        </w:rPr>
        <w:t xml:space="preserve">• </w:t>
      </w:r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умении определять назначение и функции различных социальных институтов;</w:t>
      </w:r>
    </w:p>
    <w:p w:rsidR="00AA03E9" w:rsidRPr="00AA03E9" w:rsidRDefault="00AA03E9" w:rsidP="00AA03E9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 w:rsidRPr="00AA03E9">
        <w:rPr>
          <w:rFonts w:ascii="SymbolMT" w:eastAsiaTheme="minorHAnsi" w:hAnsi="SymbolMT" w:cs="SymbolMT"/>
          <w:sz w:val="24"/>
          <w:szCs w:val="24"/>
          <w:lang w:eastAsia="en-US"/>
        </w:rPr>
        <w:t xml:space="preserve">• </w:t>
      </w:r>
      <w:proofErr w:type="gramStart"/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умении</w:t>
      </w:r>
      <w:proofErr w:type="gramEnd"/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самостоятельно оценивать и принимать решения, определяющие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 </w:t>
      </w:r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стратегию поведения, с учетом гражданских и нравственных ценностей;</w:t>
      </w:r>
    </w:p>
    <w:p w:rsidR="00AA03E9" w:rsidRPr="00AA03E9" w:rsidRDefault="00AA03E9" w:rsidP="00AA03E9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 w:rsidRPr="00AA03E9">
        <w:rPr>
          <w:rFonts w:ascii="SymbolMT" w:eastAsiaTheme="minorHAnsi" w:hAnsi="SymbolMT" w:cs="SymbolMT"/>
          <w:sz w:val="24"/>
          <w:szCs w:val="24"/>
          <w:lang w:eastAsia="en-US"/>
        </w:rPr>
        <w:t xml:space="preserve">• </w:t>
      </w:r>
      <w:proofErr w:type="gramStart"/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владении</w:t>
      </w:r>
      <w:proofErr w:type="gramEnd"/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языковыми средствами </w:t>
      </w:r>
      <w:r w:rsidRPr="00AA03E9">
        <w:rPr>
          <w:rFonts w:ascii="Times-Roman" w:eastAsiaTheme="minorHAnsi" w:hAnsi="Times-Roman" w:cs="Times-Roman"/>
          <w:sz w:val="24"/>
          <w:szCs w:val="24"/>
          <w:lang w:eastAsia="en-US"/>
        </w:rPr>
        <w:t xml:space="preserve">- </w:t>
      </w:r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умении ясно, логично и точно излагать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 </w:t>
      </w:r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свою точку зрения, использовать адекватные языковые средства;</w:t>
      </w:r>
    </w:p>
    <w:p w:rsidR="00AA03E9" w:rsidRPr="00AA03E9" w:rsidRDefault="00AA03E9" w:rsidP="00AA03E9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proofErr w:type="gramStart"/>
      <w:r w:rsidRPr="00AA03E9">
        <w:rPr>
          <w:rFonts w:ascii="SymbolMT" w:eastAsiaTheme="minorHAnsi" w:hAnsi="SymbolMT" w:cs="SymbolMT"/>
          <w:sz w:val="24"/>
          <w:szCs w:val="24"/>
          <w:lang w:eastAsia="en-US"/>
        </w:rPr>
        <w:t xml:space="preserve">• </w:t>
      </w:r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владении навыками познавательной рефлексии как осознания совершаемых действий и мыслительных процессов, их результатов и оснований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,  </w:t>
      </w:r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границ своего знания и незнания, новых познавательных задач и средств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 </w:t>
      </w:r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их достижения.</w:t>
      </w:r>
      <w:proofErr w:type="gramEnd"/>
    </w:p>
    <w:p w:rsidR="00AA03E9" w:rsidRDefault="00AA03E9" w:rsidP="00AA03E9">
      <w:pPr>
        <w:autoSpaceDE w:val="0"/>
        <w:autoSpaceDN w:val="0"/>
        <w:adjustRightInd w:val="0"/>
        <w:spacing w:after="0" w:line="240" w:lineRule="auto"/>
        <w:rPr>
          <w:rFonts w:ascii="TimesNewRomanPS-ItalicMT" w:eastAsiaTheme="minorHAnsi" w:hAnsi="TimesNewRomanPS-ItalicMT" w:cs="TimesNewRomanPS-ItalicMT"/>
          <w:iCs/>
          <w:sz w:val="24"/>
          <w:szCs w:val="24"/>
          <w:lang w:eastAsia="en-US"/>
        </w:rPr>
      </w:pPr>
    </w:p>
    <w:p w:rsidR="00AA03E9" w:rsidRPr="00AA03E9" w:rsidRDefault="00AA03E9" w:rsidP="00AA03E9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 xml:space="preserve">Предметными результатами </w:t>
      </w:r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освоения выпускниками средней школы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 </w:t>
      </w:r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содержания программы по обществознанию являются:</w:t>
      </w:r>
    </w:p>
    <w:p w:rsidR="00AA03E9" w:rsidRPr="00AA03E9" w:rsidRDefault="00AA03E9" w:rsidP="00AA03E9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 w:rsidRPr="00AA03E9">
        <w:rPr>
          <w:rFonts w:ascii="SymbolMT" w:eastAsiaTheme="minorHAnsi" w:hAnsi="SymbolMT" w:cs="SymbolMT"/>
          <w:sz w:val="24"/>
          <w:szCs w:val="24"/>
          <w:lang w:eastAsia="en-US"/>
        </w:rPr>
        <w:t xml:space="preserve">• </w:t>
      </w:r>
      <w:proofErr w:type="spellStart"/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сформированность</w:t>
      </w:r>
      <w:proofErr w:type="spellEnd"/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AA03E9" w:rsidRPr="00AA03E9" w:rsidRDefault="00AA03E9" w:rsidP="00AA03E9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 w:rsidRPr="00AA03E9">
        <w:rPr>
          <w:rFonts w:ascii="SymbolMT" w:eastAsiaTheme="minorHAnsi" w:hAnsi="SymbolMT" w:cs="SymbolMT"/>
          <w:sz w:val="24"/>
          <w:szCs w:val="24"/>
          <w:lang w:eastAsia="en-US"/>
        </w:rPr>
        <w:t xml:space="preserve">• </w:t>
      </w:r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владение базовым понятийным аппаратом социальных наук;</w:t>
      </w:r>
    </w:p>
    <w:p w:rsidR="00AA03E9" w:rsidRPr="00AA03E9" w:rsidRDefault="00AA03E9" w:rsidP="00AA03E9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 w:rsidRPr="00AA03E9">
        <w:rPr>
          <w:rFonts w:ascii="SymbolMT" w:eastAsiaTheme="minorHAnsi" w:hAnsi="SymbolMT" w:cs="SymbolMT"/>
          <w:sz w:val="24"/>
          <w:szCs w:val="24"/>
          <w:lang w:eastAsia="en-US"/>
        </w:rPr>
        <w:t xml:space="preserve">• </w:t>
      </w:r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владение умениями выявлять причинно</w:t>
      </w:r>
      <w:r w:rsidRPr="00AA03E9">
        <w:rPr>
          <w:rFonts w:ascii="Times-Roman" w:eastAsiaTheme="minorHAnsi" w:hAnsi="Times-Roman" w:cs="Times-Roman"/>
          <w:sz w:val="24"/>
          <w:szCs w:val="24"/>
          <w:lang w:eastAsia="en-US"/>
        </w:rPr>
        <w:t>-</w:t>
      </w:r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следственные, функциональные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,  </w:t>
      </w:r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иерархические и другие связи социальных объектов и процессов;</w:t>
      </w:r>
    </w:p>
    <w:p w:rsidR="00AA03E9" w:rsidRPr="00AA03E9" w:rsidRDefault="00AA03E9" w:rsidP="00AA03E9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 w:rsidRPr="00AA03E9">
        <w:rPr>
          <w:rFonts w:ascii="SymbolMT" w:eastAsiaTheme="minorHAnsi" w:hAnsi="SymbolMT" w:cs="SymbolMT"/>
          <w:sz w:val="24"/>
          <w:szCs w:val="24"/>
          <w:lang w:eastAsia="en-US"/>
        </w:rPr>
        <w:t xml:space="preserve">• </w:t>
      </w:r>
      <w:proofErr w:type="spellStart"/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сформированность</w:t>
      </w:r>
      <w:proofErr w:type="spellEnd"/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представлений об основных тенденциях и возможных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 </w:t>
      </w:r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перспективах развития мирового сообщества в глобальном мире;</w:t>
      </w:r>
    </w:p>
    <w:p w:rsidR="00AA03E9" w:rsidRPr="00AA03E9" w:rsidRDefault="00AA03E9" w:rsidP="00AA03E9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 w:rsidRPr="00AA03E9">
        <w:rPr>
          <w:rFonts w:ascii="SymbolMT" w:eastAsiaTheme="minorHAnsi" w:hAnsi="SymbolMT" w:cs="SymbolMT"/>
          <w:sz w:val="24"/>
          <w:szCs w:val="24"/>
          <w:lang w:eastAsia="en-US"/>
        </w:rPr>
        <w:t xml:space="preserve">• </w:t>
      </w:r>
      <w:proofErr w:type="spellStart"/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сформированность</w:t>
      </w:r>
      <w:proofErr w:type="spellEnd"/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представлений о методах познания социальных явлений и процессов;</w:t>
      </w:r>
    </w:p>
    <w:p w:rsidR="00AA03E9" w:rsidRPr="00AA03E9" w:rsidRDefault="00AA03E9" w:rsidP="00AA03E9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 w:rsidRPr="00AA03E9">
        <w:rPr>
          <w:rFonts w:ascii="SymbolMT" w:eastAsiaTheme="minorHAnsi" w:hAnsi="SymbolMT" w:cs="SymbolMT"/>
          <w:sz w:val="24"/>
          <w:szCs w:val="24"/>
          <w:lang w:eastAsia="en-US"/>
        </w:rPr>
        <w:t xml:space="preserve">• </w:t>
      </w:r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владение умениями применять полученные знания в повседневной жизни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,  </w:t>
      </w:r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прогнозировать последствия принимаемых решений;</w:t>
      </w:r>
    </w:p>
    <w:p w:rsidR="008D150D" w:rsidRPr="00AA03E9" w:rsidRDefault="00AA03E9" w:rsidP="00AA03E9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 w:rsidRPr="00AA03E9">
        <w:rPr>
          <w:rFonts w:ascii="SymbolMT" w:eastAsiaTheme="minorHAnsi" w:hAnsi="SymbolMT" w:cs="SymbolMT"/>
          <w:sz w:val="24"/>
          <w:szCs w:val="24"/>
          <w:lang w:eastAsia="en-US"/>
        </w:rPr>
        <w:t xml:space="preserve">• </w:t>
      </w:r>
      <w:proofErr w:type="spellStart"/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сформированность</w:t>
      </w:r>
      <w:proofErr w:type="spellEnd"/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навыков оценивания социальной информации, умений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 </w:t>
      </w:r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поиска информации в источниках различного типа для реконструкции недостающих звеньев с целью объяснения и оценки разнообразных явлений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  </w:t>
      </w:r>
      <w:r w:rsidRPr="00AA03E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и процессов общественного развития.</w:t>
      </w:r>
    </w:p>
    <w:p w:rsidR="008D150D" w:rsidRPr="00AA03E9" w:rsidRDefault="008D150D">
      <w:pPr>
        <w:rPr>
          <w:rFonts w:ascii="Times New Roman" w:hAnsi="Times New Roman" w:cs="Times New Roman"/>
          <w:sz w:val="24"/>
          <w:szCs w:val="24"/>
        </w:rPr>
      </w:pPr>
    </w:p>
    <w:p w:rsidR="008D150D" w:rsidRPr="00AA03E9" w:rsidRDefault="008D150D" w:rsidP="008D150D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A03E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 УЧЕБНОГО ПРЕДМЕТА</w:t>
      </w:r>
    </w:p>
    <w:p w:rsidR="002D47BE" w:rsidRPr="00AA03E9" w:rsidRDefault="002D47BE" w:rsidP="002D47B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Человек </w:t>
      </w:r>
    </w:p>
    <w:p w:rsidR="002D47BE" w:rsidRPr="00AA03E9" w:rsidRDefault="002D47BE" w:rsidP="002D47B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Человек как результат биологической и социокультурной эволюции</w:t>
      </w: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. Человек как результат биологической и социокультурной эволюции. Социализация индивида, агенты (институты) социализации. Мотивация деятельности, потребности и интересы. Свобода и необходимость в человеческой деятельности. Самосознание индивида и социальное поведение. Социальные  ценности.</w:t>
      </w:r>
    </w:p>
    <w:p w:rsidR="002D47BE" w:rsidRPr="00AA03E9" w:rsidRDefault="002D47BE" w:rsidP="002D47B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Культура и духовный мир человека</w:t>
      </w: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. Понятие культуры. Материальная и духовная культура, их взаимосвязь. Формы и виды культуры: народная, массовая, элитарная; молодежная субкультура, контркультура. Многообразие и диалог культур. Духовная жизнь и духовный мир человека. Общественное и  индивидуальное сознание. Мировоззрение, его типы</w:t>
      </w:r>
      <w:r w:rsidRPr="00AA03E9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.</w:t>
      </w:r>
    </w:p>
    <w:p w:rsidR="002D47BE" w:rsidRPr="00AA03E9" w:rsidRDefault="002D47BE" w:rsidP="002D47B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Познание мира человеком</w:t>
      </w: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. Мышление, формы и методы мышления. Мышление и деятельность. Познание мира. Формы познания. Понятие истины, ее критерии. Абсолютная, относительная истина. Виды человеческих знаний. Естественные и социально-гуманитарные науки. Особенности научного познания. Уровни научного познания. Способы и методы научного познания. Особенности социального познания.</w:t>
      </w:r>
    </w:p>
    <w:p w:rsidR="00BC1FFD" w:rsidRDefault="00BC1FFD" w:rsidP="002D47B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BC1FFD" w:rsidRDefault="00BC1FFD" w:rsidP="002D47B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2D47BE" w:rsidRPr="00AA03E9" w:rsidRDefault="002D47BE" w:rsidP="002D47B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Общество и социальные отношения </w:t>
      </w:r>
    </w:p>
    <w:p w:rsidR="002D47BE" w:rsidRPr="00AA03E9" w:rsidRDefault="002D47BE" w:rsidP="002D47B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Общество как система</w:t>
      </w: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. Системное строение общества: элементы и подсистемы. Социальное взаимодействие и общественные отношения. Основные институты общества. Искусство, его основные функции. Религия. Мировые религии. Роль религии в жизни общества.</w:t>
      </w:r>
    </w:p>
    <w:p w:rsidR="002D47BE" w:rsidRPr="00AA03E9" w:rsidRDefault="002D47BE" w:rsidP="002D47B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Образование как социальный институт</w:t>
      </w: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. Основные направления развития образования. Функции образования как социального института. Общественная значимость и личностный смысл образования. Знания, умения и навыки людей в условиях информационного общества. Порядок приема на обучение в профессиональные образовательные организации и образовательные организации высшего образования. Порядок оказания платных образовательных услуг.</w:t>
      </w:r>
    </w:p>
    <w:p w:rsidR="002D47BE" w:rsidRPr="00AA03E9" w:rsidRDefault="002D47BE" w:rsidP="002D47B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</w:pPr>
    </w:p>
    <w:p w:rsidR="002D47BE" w:rsidRPr="00AA03E9" w:rsidRDefault="002D47BE" w:rsidP="002D47B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Семья как социальная группа и социальный институт</w:t>
      </w: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. Семья и брак.  Тенденции развития семьи в современном мире. Проблема неполных семей. Современная демографическая ситуация в Российской Федерации.</w:t>
      </w:r>
    </w:p>
    <w:p w:rsidR="002D47BE" w:rsidRPr="00AA03E9" w:rsidRDefault="002D47BE" w:rsidP="002D47B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Социальная структура общества</w:t>
      </w: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Социальная структура общества и социальные отношения. Социальная стратификация, неравенство. Социальные группы, их типы. Молодежь как социальная группа. Социальная мобильность, ее формы и каналы в современном обществе. Этнические общности. Межнациональные отношения, </w:t>
      </w:r>
      <w:proofErr w:type="spellStart"/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этносоциальные</w:t>
      </w:r>
      <w:proofErr w:type="spellEnd"/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конфликты, пути их разрешения. Конституционные принципы национальной политики в Российской Федерации.</w:t>
      </w:r>
    </w:p>
    <w:p w:rsidR="002D47BE" w:rsidRPr="00AA03E9" w:rsidRDefault="002D47BE" w:rsidP="002D47B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</w:pPr>
    </w:p>
    <w:p w:rsidR="002D47BE" w:rsidRPr="00AA03E9" w:rsidRDefault="002D47BE" w:rsidP="002D47B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Социальные взаимодействия и социальные отношения</w:t>
      </w: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2D47BE" w:rsidRPr="00AA03E9" w:rsidRDefault="002D47BE" w:rsidP="002D47B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Социальный контроль и самоконтроль. Социальные нормы, виды социальных норм. Мораль. Нравственная культура. Отклоняющееся поведение (</w:t>
      </w:r>
      <w:proofErr w:type="spellStart"/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девиантное</w:t>
      </w:r>
      <w:proofErr w:type="spellEnd"/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). Социальный конфликт. Виды социальных конфликтов, их причины. Способы</w:t>
      </w:r>
    </w:p>
    <w:p w:rsidR="002D47BE" w:rsidRPr="00AA03E9" w:rsidRDefault="002D47BE" w:rsidP="002D47B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разрешения конфликтов.</w:t>
      </w:r>
    </w:p>
    <w:p w:rsidR="002D47BE" w:rsidRPr="00AA03E9" w:rsidRDefault="002D47BE" w:rsidP="002D47B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Рыночное регулирование экономики </w:t>
      </w:r>
    </w:p>
    <w:p w:rsidR="002D47BE" w:rsidRPr="00AA03E9" w:rsidRDefault="002D47BE" w:rsidP="002D47B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Экономика как хозяйство и наука</w:t>
      </w: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. Экономика, экономическая наука. Уровни экономики: микроэкономика, макроэкономика. Факторы производства и факторные доходы. Рациональное экономическое поведение собственника, работника, потребителя, семьянина.</w:t>
      </w:r>
    </w:p>
    <w:p w:rsidR="002D47BE" w:rsidRPr="00AA03E9" w:rsidRDefault="002D47BE" w:rsidP="002D47B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Рыночный механизм</w:t>
      </w: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. Рыночные отношения в современной экономике. Виды и функции рынков.</w:t>
      </w:r>
    </w:p>
    <w:p w:rsidR="002D47BE" w:rsidRPr="00AA03E9" w:rsidRDefault="002D47BE" w:rsidP="002D47B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Спрос</w:t>
      </w: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. Спрос, закон спроса, факторы, влияющие на формирование  спроса.</w:t>
      </w:r>
    </w:p>
    <w:p w:rsidR="002D47BE" w:rsidRPr="00AA03E9" w:rsidRDefault="002D47BE" w:rsidP="002D47B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Предложение</w:t>
      </w: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. Предложение, закон предложения.</w:t>
      </w:r>
    </w:p>
    <w:p w:rsidR="002D47BE" w:rsidRPr="00AA03E9" w:rsidRDefault="002D47BE" w:rsidP="002D47B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Экономика фирмы</w:t>
      </w: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. Фирма в экономике. Предприятие. Экономические и бухгалтерские издержки и прибыль. Постоянные и переменные затраты (издержки). Основные принципы менеджмента. Основы маркетинга. Рациональное экономическое поведение собственника.</w:t>
      </w:r>
    </w:p>
    <w:p w:rsidR="002D47BE" w:rsidRPr="00AA03E9" w:rsidRDefault="002D47BE" w:rsidP="002D47B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Источники финансирования фирмы</w:t>
      </w: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. Организационно-правовые формы</w:t>
      </w:r>
    </w:p>
    <w:p w:rsidR="002D47BE" w:rsidRPr="00AA03E9" w:rsidRDefault="002D47BE" w:rsidP="002D47B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предприятий. Основные источники финансирования бизнеса. Фондовый рынок, его инструменты. Акции, облигации и другие ценные бумаги.</w:t>
      </w:r>
    </w:p>
    <w:p w:rsidR="002D47BE" w:rsidRPr="00AA03E9" w:rsidRDefault="002D47BE" w:rsidP="002D47B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Конкуренция как элемент рыночного механизма</w:t>
      </w: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. Рынок совершенной и несовершенной конкуренции. Политика защиты конкуренции и антимонопольное законодательство.</w:t>
      </w:r>
    </w:p>
    <w:p w:rsidR="002D47BE" w:rsidRPr="00AA03E9" w:rsidRDefault="002D47BE" w:rsidP="002D47B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Рыночное равновесие</w:t>
      </w: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. Равновесная цена. Формирование рыночных цен.</w:t>
      </w:r>
    </w:p>
    <w:p w:rsidR="002D47BE" w:rsidRPr="00AA03E9" w:rsidRDefault="002D47BE" w:rsidP="002D47B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Государство и экономика </w:t>
      </w:r>
    </w:p>
    <w:p w:rsidR="002D47BE" w:rsidRPr="00AA03E9" w:rsidRDefault="002D47BE" w:rsidP="002D47B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lastRenderedPageBreak/>
        <w:t>Проблемы денежного обращения</w:t>
      </w: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. Виды, причины и последствия инфляции. Денежно-кредитная (монетарная) политика.</w:t>
      </w:r>
    </w:p>
    <w:p w:rsidR="002D47BE" w:rsidRPr="00AA03E9" w:rsidRDefault="002D47BE" w:rsidP="002D47B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Банковская система</w:t>
      </w: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. Банковская система. Центральный банк Российской Федерации, его задачи, функции и роль в банковской системе России. Финансовый рынок. Финансовые институты.</w:t>
      </w:r>
    </w:p>
    <w:p w:rsidR="002D47BE" w:rsidRPr="00AA03E9" w:rsidRDefault="002D47BE" w:rsidP="002D47B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Роль государства в экономике</w:t>
      </w: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. Роль государства в экономике. Общественные блага.</w:t>
      </w:r>
    </w:p>
    <w:p w:rsidR="002D47BE" w:rsidRPr="00AA03E9" w:rsidRDefault="002D47BE" w:rsidP="002D47B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Государственные финансы и налоги</w:t>
      </w: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. Налоговая система в РФ. Виды  налогов. Функции налогов. Налоги, уплачиваемые предприятиями. Основы  денежной и бюджетной политики государства. Государственный бюджет. Государственный долг.</w:t>
      </w:r>
    </w:p>
    <w:p w:rsidR="002D47BE" w:rsidRPr="00AA03E9" w:rsidRDefault="002D47BE" w:rsidP="002D47B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Занятость и безработица</w:t>
      </w: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. Рынок труда. Занятость и безработица, виды безработицы. Государственная политика в области занятости.</w:t>
      </w:r>
    </w:p>
    <w:p w:rsidR="002D47BE" w:rsidRPr="00AA03E9" w:rsidRDefault="002D47BE" w:rsidP="002D47B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Экономический рост и его измерители</w:t>
      </w: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. Экономическая деятельность и  ее измерители. ВВП и ВНП – основные макроэкономические показатели.   Экономический рост. Экономические циклы.</w:t>
      </w:r>
    </w:p>
    <w:p w:rsidR="002D47BE" w:rsidRPr="00AA03E9" w:rsidRDefault="002D47BE" w:rsidP="002D47B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03E9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Особенности современной экономики России</w:t>
      </w: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Тенденции экономического развития России. </w:t>
      </w:r>
      <w:r w:rsidRPr="00AA03E9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Мировая экономика</w:t>
      </w:r>
      <w:r w:rsidRPr="00AA03E9">
        <w:rPr>
          <w:rFonts w:ascii="Times New Roman" w:eastAsiaTheme="minorHAnsi" w:hAnsi="Times New Roman" w:cs="Times New Roman"/>
          <w:sz w:val="24"/>
          <w:szCs w:val="24"/>
          <w:lang w:eastAsia="en-US"/>
        </w:rPr>
        <w:t>. Мировая экономика. Международная специализация, международное разделение труда, международная торговля, экономическая интеграция, мировой рынок. Государственная политика в области международной торговли. Глобальные экономические проблемы.</w:t>
      </w:r>
    </w:p>
    <w:p w:rsidR="00AA16F1" w:rsidRDefault="00AA16F1" w:rsidP="008D150D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C1FFD" w:rsidRDefault="00BC1FFD" w:rsidP="00BC1FFD">
      <w:pPr>
        <w:spacing w:after="0" w:line="240" w:lineRule="auto"/>
        <w:jc w:val="center"/>
        <w:rPr>
          <w:rStyle w:val="36"/>
          <w:rFonts w:eastAsiaTheme="minorEastAsia"/>
          <w:b/>
          <w:sz w:val="24"/>
          <w:szCs w:val="24"/>
        </w:rPr>
      </w:pPr>
    </w:p>
    <w:p w:rsidR="00BC1FFD" w:rsidRDefault="00BC1FFD" w:rsidP="00BC1FFD">
      <w:pPr>
        <w:spacing w:after="0" w:line="240" w:lineRule="auto"/>
        <w:jc w:val="center"/>
        <w:rPr>
          <w:rStyle w:val="36"/>
          <w:rFonts w:eastAsiaTheme="minorEastAsia"/>
          <w:b/>
          <w:sz w:val="24"/>
          <w:szCs w:val="24"/>
        </w:rPr>
      </w:pPr>
    </w:p>
    <w:p w:rsidR="00BC1FFD" w:rsidRDefault="00BC1FFD" w:rsidP="00BC1FFD">
      <w:pPr>
        <w:spacing w:after="0" w:line="240" w:lineRule="auto"/>
        <w:jc w:val="center"/>
        <w:rPr>
          <w:rStyle w:val="36"/>
          <w:rFonts w:eastAsiaTheme="minorEastAsia"/>
          <w:b/>
          <w:sz w:val="24"/>
          <w:szCs w:val="24"/>
        </w:rPr>
      </w:pPr>
    </w:p>
    <w:p w:rsidR="00BC1FFD" w:rsidRDefault="00BC1FFD" w:rsidP="00BC1FFD">
      <w:pPr>
        <w:spacing w:after="0" w:line="240" w:lineRule="auto"/>
        <w:jc w:val="center"/>
        <w:rPr>
          <w:rStyle w:val="36"/>
          <w:rFonts w:eastAsiaTheme="minorEastAsia"/>
          <w:b/>
          <w:sz w:val="24"/>
          <w:szCs w:val="24"/>
        </w:rPr>
      </w:pPr>
    </w:p>
    <w:p w:rsidR="00BC1FFD" w:rsidRDefault="00BC1FFD" w:rsidP="00BC1FFD">
      <w:pPr>
        <w:spacing w:after="0" w:line="240" w:lineRule="auto"/>
        <w:jc w:val="center"/>
        <w:rPr>
          <w:rStyle w:val="36"/>
          <w:rFonts w:eastAsiaTheme="minorEastAsia"/>
          <w:b/>
          <w:sz w:val="24"/>
          <w:szCs w:val="24"/>
        </w:rPr>
      </w:pPr>
    </w:p>
    <w:p w:rsidR="00BC1FFD" w:rsidRDefault="00BC1FFD" w:rsidP="00BC1FFD">
      <w:pPr>
        <w:spacing w:after="0" w:line="240" w:lineRule="auto"/>
        <w:jc w:val="center"/>
        <w:rPr>
          <w:rStyle w:val="36"/>
          <w:rFonts w:eastAsiaTheme="minorEastAsia"/>
          <w:b/>
          <w:sz w:val="24"/>
          <w:szCs w:val="24"/>
        </w:rPr>
      </w:pPr>
    </w:p>
    <w:p w:rsidR="00BC1FFD" w:rsidRDefault="00BC1FFD" w:rsidP="00BC1FFD">
      <w:pPr>
        <w:spacing w:after="0" w:line="240" w:lineRule="auto"/>
        <w:jc w:val="center"/>
        <w:rPr>
          <w:rStyle w:val="36"/>
          <w:rFonts w:eastAsiaTheme="minorEastAsia"/>
          <w:b/>
          <w:sz w:val="24"/>
          <w:szCs w:val="24"/>
        </w:rPr>
      </w:pPr>
    </w:p>
    <w:p w:rsidR="00BC1FFD" w:rsidRDefault="00BC1FFD" w:rsidP="00BC1FFD">
      <w:pPr>
        <w:spacing w:after="0" w:line="240" w:lineRule="auto"/>
        <w:jc w:val="center"/>
        <w:rPr>
          <w:rStyle w:val="36"/>
          <w:rFonts w:eastAsiaTheme="minorEastAsia"/>
          <w:b/>
          <w:sz w:val="24"/>
          <w:szCs w:val="24"/>
        </w:rPr>
      </w:pPr>
    </w:p>
    <w:p w:rsidR="00BC1FFD" w:rsidRDefault="00BC1FFD" w:rsidP="00BC1FFD">
      <w:pPr>
        <w:spacing w:after="0" w:line="240" w:lineRule="auto"/>
        <w:jc w:val="center"/>
        <w:rPr>
          <w:rStyle w:val="36"/>
          <w:rFonts w:eastAsiaTheme="minorEastAsia"/>
          <w:b/>
          <w:sz w:val="24"/>
          <w:szCs w:val="24"/>
        </w:rPr>
      </w:pPr>
    </w:p>
    <w:p w:rsidR="00BC1FFD" w:rsidRDefault="00BC1FFD" w:rsidP="00BC1FFD">
      <w:pPr>
        <w:spacing w:after="0" w:line="240" w:lineRule="auto"/>
        <w:jc w:val="center"/>
        <w:rPr>
          <w:rStyle w:val="36"/>
          <w:rFonts w:eastAsiaTheme="minorEastAsia"/>
          <w:b/>
          <w:sz w:val="24"/>
          <w:szCs w:val="24"/>
        </w:rPr>
      </w:pPr>
    </w:p>
    <w:p w:rsidR="00BC1FFD" w:rsidRDefault="00BC1FFD" w:rsidP="00BC1FFD">
      <w:pPr>
        <w:spacing w:after="0" w:line="240" w:lineRule="auto"/>
        <w:jc w:val="center"/>
        <w:rPr>
          <w:rStyle w:val="36"/>
          <w:rFonts w:eastAsiaTheme="minorEastAsia"/>
          <w:b/>
          <w:sz w:val="24"/>
          <w:szCs w:val="24"/>
        </w:rPr>
      </w:pPr>
    </w:p>
    <w:p w:rsidR="00BC1FFD" w:rsidRDefault="00BC1FFD" w:rsidP="00BC1FFD">
      <w:pPr>
        <w:spacing w:after="0" w:line="240" w:lineRule="auto"/>
        <w:jc w:val="center"/>
        <w:rPr>
          <w:rStyle w:val="36"/>
          <w:rFonts w:eastAsiaTheme="minorEastAsia"/>
          <w:b/>
          <w:sz w:val="24"/>
          <w:szCs w:val="24"/>
        </w:rPr>
      </w:pPr>
    </w:p>
    <w:p w:rsidR="00BC1FFD" w:rsidRDefault="00BC1FFD" w:rsidP="00BC1FFD">
      <w:pPr>
        <w:spacing w:after="0" w:line="240" w:lineRule="auto"/>
        <w:jc w:val="center"/>
        <w:rPr>
          <w:rStyle w:val="36"/>
          <w:rFonts w:eastAsiaTheme="minorEastAsia"/>
          <w:b/>
          <w:sz w:val="24"/>
          <w:szCs w:val="24"/>
        </w:rPr>
      </w:pPr>
    </w:p>
    <w:p w:rsidR="00BC1FFD" w:rsidRDefault="00BC1FFD" w:rsidP="00BC1FFD">
      <w:pPr>
        <w:spacing w:after="0" w:line="240" w:lineRule="auto"/>
        <w:jc w:val="center"/>
        <w:rPr>
          <w:rStyle w:val="36"/>
          <w:rFonts w:eastAsiaTheme="minorEastAsia"/>
          <w:b/>
          <w:sz w:val="24"/>
          <w:szCs w:val="24"/>
        </w:rPr>
      </w:pPr>
    </w:p>
    <w:p w:rsidR="00BC1FFD" w:rsidRDefault="00BC1FFD" w:rsidP="00BC1FFD">
      <w:pPr>
        <w:spacing w:after="0" w:line="240" w:lineRule="auto"/>
        <w:jc w:val="center"/>
        <w:rPr>
          <w:rStyle w:val="36"/>
          <w:rFonts w:eastAsiaTheme="minorEastAsia"/>
          <w:b/>
          <w:sz w:val="24"/>
          <w:szCs w:val="24"/>
        </w:rPr>
      </w:pPr>
    </w:p>
    <w:p w:rsidR="00BC1FFD" w:rsidRDefault="00BC1FFD" w:rsidP="00BC1FFD">
      <w:pPr>
        <w:spacing w:after="0" w:line="240" w:lineRule="auto"/>
        <w:jc w:val="center"/>
        <w:rPr>
          <w:rStyle w:val="36"/>
          <w:rFonts w:eastAsiaTheme="minorEastAsia"/>
          <w:b/>
          <w:sz w:val="24"/>
          <w:szCs w:val="24"/>
        </w:rPr>
      </w:pPr>
    </w:p>
    <w:p w:rsidR="00BC1FFD" w:rsidRDefault="00BC1FFD" w:rsidP="00BC1FFD">
      <w:pPr>
        <w:spacing w:after="0" w:line="240" w:lineRule="auto"/>
        <w:jc w:val="center"/>
        <w:rPr>
          <w:rStyle w:val="36"/>
          <w:rFonts w:eastAsiaTheme="minorEastAsia"/>
          <w:b/>
          <w:sz w:val="24"/>
          <w:szCs w:val="24"/>
        </w:rPr>
      </w:pPr>
    </w:p>
    <w:p w:rsidR="00BC1FFD" w:rsidRDefault="00BC1FFD" w:rsidP="00BC1FFD">
      <w:pPr>
        <w:spacing w:after="0" w:line="240" w:lineRule="auto"/>
        <w:jc w:val="center"/>
        <w:rPr>
          <w:rStyle w:val="36"/>
          <w:rFonts w:eastAsiaTheme="minorEastAsia"/>
          <w:b/>
          <w:sz w:val="24"/>
          <w:szCs w:val="24"/>
        </w:rPr>
      </w:pPr>
    </w:p>
    <w:p w:rsidR="00BC1FFD" w:rsidRDefault="00BC1FFD" w:rsidP="00BC1FFD">
      <w:pPr>
        <w:spacing w:after="0" w:line="240" w:lineRule="auto"/>
        <w:jc w:val="center"/>
        <w:rPr>
          <w:rStyle w:val="36"/>
          <w:rFonts w:eastAsiaTheme="minorEastAsia"/>
          <w:b/>
          <w:sz w:val="24"/>
          <w:szCs w:val="24"/>
        </w:rPr>
      </w:pPr>
    </w:p>
    <w:p w:rsidR="00BC1FFD" w:rsidRDefault="00BC1FFD" w:rsidP="00247831">
      <w:pPr>
        <w:spacing w:after="0" w:line="240" w:lineRule="auto"/>
        <w:rPr>
          <w:rStyle w:val="36"/>
          <w:rFonts w:eastAsiaTheme="minorEastAsia"/>
          <w:b/>
          <w:sz w:val="24"/>
          <w:szCs w:val="24"/>
        </w:rPr>
      </w:pPr>
    </w:p>
    <w:p w:rsidR="00BC1FFD" w:rsidRDefault="00BC1FFD" w:rsidP="00BC1FFD">
      <w:pPr>
        <w:spacing w:after="0" w:line="240" w:lineRule="auto"/>
        <w:jc w:val="center"/>
        <w:rPr>
          <w:rStyle w:val="36"/>
          <w:rFonts w:eastAsiaTheme="minorEastAsia"/>
          <w:b/>
          <w:sz w:val="24"/>
          <w:szCs w:val="24"/>
        </w:rPr>
      </w:pPr>
    </w:p>
    <w:p w:rsidR="00BC1FFD" w:rsidRPr="00B724D8" w:rsidRDefault="00BC1FFD" w:rsidP="00BC1FF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419ED">
        <w:rPr>
          <w:rStyle w:val="36"/>
          <w:rFonts w:eastAsiaTheme="minorEastAsia"/>
          <w:b/>
          <w:sz w:val="24"/>
          <w:szCs w:val="24"/>
        </w:rPr>
        <w:lastRenderedPageBreak/>
        <w:t>Тематическое планирование</w:t>
      </w:r>
    </w:p>
    <w:p w:rsidR="00BC1FFD" w:rsidRDefault="00BC1FFD" w:rsidP="008D150D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pPr w:leftFromText="180" w:rightFromText="180" w:vertAnchor="page" w:horzAnchor="margin" w:tblpXSpec="center" w:tblpY="17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6593"/>
        <w:gridCol w:w="4586"/>
      </w:tblGrid>
      <w:tr w:rsidR="00BC1FFD" w:rsidRPr="004419ED" w:rsidTr="00BC1FFD">
        <w:trPr>
          <w:trHeight w:val="494"/>
        </w:trPr>
        <w:tc>
          <w:tcPr>
            <w:tcW w:w="682" w:type="dxa"/>
            <w:shd w:val="clear" w:color="auto" w:fill="auto"/>
          </w:tcPr>
          <w:p w:rsidR="00BC1FFD" w:rsidRPr="004419E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593" w:type="dxa"/>
            <w:shd w:val="clear" w:color="auto" w:fill="auto"/>
          </w:tcPr>
          <w:p w:rsidR="00BC1FFD" w:rsidRPr="004419E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4586" w:type="dxa"/>
            <w:shd w:val="clear" w:color="auto" w:fill="auto"/>
          </w:tcPr>
          <w:p w:rsidR="00BC1FFD" w:rsidRPr="004419E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BC1FFD" w:rsidRPr="004419ED" w:rsidTr="00BC1FFD">
        <w:trPr>
          <w:trHeight w:val="494"/>
        </w:trPr>
        <w:tc>
          <w:tcPr>
            <w:tcW w:w="682" w:type="dxa"/>
            <w:shd w:val="clear" w:color="auto" w:fill="auto"/>
          </w:tcPr>
          <w:p w:rsidR="00BC1FFD" w:rsidRPr="004419E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593" w:type="dxa"/>
            <w:shd w:val="clear" w:color="auto" w:fill="auto"/>
          </w:tcPr>
          <w:p w:rsidR="00BC1FFD" w:rsidRPr="00AA03E9" w:rsidRDefault="00BC1FFD" w:rsidP="00BC1FFD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Человек. Человек в системе общественных отношений</w:t>
            </w:r>
          </w:p>
        </w:tc>
        <w:tc>
          <w:tcPr>
            <w:tcW w:w="4586" w:type="dxa"/>
            <w:shd w:val="clear" w:color="auto" w:fill="auto"/>
          </w:tcPr>
          <w:p w:rsidR="00BC1FFD" w:rsidRPr="004419E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C1FFD" w:rsidRPr="004419ED" w:rsidTr="00BC1FFD">
        <w:trPr>
          <w:trHeight w:val="494"/>
        </w:trPr>
        <w:tc>
          <w:tcPr>
            <w:tcW w:w="682" w:type="dxa"/>
            <w:shd w:val="clear" w:color="auto" w:fill="auto"/>
          </w:tcPr>
          <w:p w:rsidR="00BC1FFD" w:rsidRPr="004419E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593" w:type="dxa"/>
            <w:shd w:val="clear" w:color="auto" w:fill="auto"/>
          </w:tcPr>
          <w:p w:rsidR="00BC1FFD" w:rsidRPr="004419E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Культура и духовный мир человека</w:t>
            </w:r>
          </w:p>
        </w:tc>
        <w:tc>
          <w:tcPr>
            <w:tcW w:w="4586" w:type="dxa"/>
            <w:shd w:val="clear" w:color="auto" w:fill="auto"/>
          </w:tcPr>
          <w:p w:rsidR="00BC1FFD" w:rsidRPr="004419E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C1FFD" w:rsidRPr="004419ED" w:rsidTr="00BC1FFD">
        <w:trPr>
          <w:trHeight w:val="494"/>
        </w:trPr>
        <w:tc>
          <w:tcPr>
            <w:tcW w:w="682" w:type="dxa"/>
            <w:shd w:val="clear" w:color="auto" w:fill="auto"/>
          </w:tcPr>
          <w:p w:rsidR="00BC1FFD" w:rsidRPr="004419E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593" w:type="dxa"/>
            <w:shd w:val="clear" w:color="auto" w:fill="auto"/>
          </w:tcPr>
          <w:p w:rsidR="00BC1FFD" w:rsidRPr="004419E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Познание мира человеком</w:t>
            </w:r>
            <w:r w:rsidRPr="00AA03E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586" w:type="dxa"/>
            <w:shd w:val="clear" w:color="auto" w:fill="auto"/>
          </w:tcPr>
          <w:p w:rsidR="00BC1FFD" w:rsidRPr="004419E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C1FFD" w:rsidRPr="004419ED" w:rsidTr="00BC1FFD">
        <w:trPr>
          <w:trHeight w:val="494"/>
        </w:trPr>
        <w:tc>
          <w:tcPr>
            <w:tcW w:w="682" w:type="dxa"/>
            <w:shd w:val="clear" w:color="auto" w:fill="auto"/>
          </w:tcPr>
          <w:p w:rsidR="00BC1FFD" w:rsidRPr="004419E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593" w:type="dxa"/>
            <w:shd w:val="clear" w:color="auto" w:fill="auto"/>
          </w:tcPr>
          <w:p w:rsidR="00BC1FFD" w:rsidRPr="00D118BB" w:rsidRDefault="00BC1FFD" w:rsidP="00BC1FFD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Общество как система</w:t>
            </w:r>
          </w:p>
        </w:tc>
        <w:tc>
          <w:tcPr>
            <w:tcW w:w="4586" w:type="dxa"/>
            <w:shd w:val="clear" w:color="auto" w:fill="auto"/>
          </w:tcPr>
          <w:p w:rsidR="00BC1FFD" w:rsidRPr="004419E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C1FFD" w:rsidRPr="004419ED" w:rsidTr="00BC1FFD">
        <w:trPr>
          <w:trHeight w:val="494"/>
        </w:trPr>
        <w:tc>
          <w:tcPr>
            <w:tcW w:w="682" w:type="dxa"/>
            <w:shd w:val="clear" w:color="auto" w:fill="auto"/>
          </w:tcPr>
          <w:p w:rsidR="00BC1FFD" w:rsidRPr="004419E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593" w:type="dxa"/>
            <w:shd w:val="clear" w:color="auto" w:fill="auto"/>
          </w:tcPr>
          <w:p w:rsidR="00BC1FFD" w:rsidRPr="004419ED" w:rsidRDefault="00BC1FFD" w:rsidP="00BC1FFD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Образование как социальный институт</w:t>
            </w:r>
          </w:p>
        </w:tc>
        <w:tc>
          <w:tcPr>
            <w:tcW w:w="4586" w:type="dxa"/>
            <w:shd w:val="clear" w:color="auto" w:fill="auto"/>
          </w:tcPr>
          <w:p w:rsidR="00BC1FFD" w:rsidRPr="004419E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BC1FFD" w:rsidRPr="004419ED" w:rsidTr="00BC1FFD">
        <w:trPr>
          <w:trHeight w:val="494"/>
        </w:trPr>
        <w:tc>
          <w:tcPr>
            <w:tcW w:w="682" w:type="dxa"/>
            <w:shd w:val="clear" w:color="auto" w:fill="auto"/>
          </w:tcPr>
          <w:p w:rsidR="00BC1FFD" w:rsidRPr="004419E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593" w:type="dxa"/>
            <w:shd w:val="clear" w:color="auto" w:fill="auto"/>
          </w:tcPr>
          <w:p w:rsidR="00BC1FFD" w:rsidRPr="004419ED" w:rsidRDefault="00BC1FFD" w:rsidP="00BC1F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Семья как социальная группа и социальный институт</w:t>
            </w:r>
          </w:p>
        </w:tc>
        <w:tc>
          <w:tcPr>
            <w:tcW w:w="4586" w:type="dxa"/>
            <w:shd w:val="clear" w:color="auto" w:fill="auto"/>
          </w:tcPr>
          <w:p w:rsidR="00BC1FFD" w:rsidRPr="004419E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C1FFD" w:rsidRPr="004419ED" w:rsidTr="00BC1FFD">
        <w:trPr>
          <w:trHeight w:val="494"/>
        </w:trPr>
        <w:tc>
          <w:tcPr>
            <w:tcW w:w="682" w:type="dxa"/>
            <w:shd w:val="clear" w:color="auto" w:fill="auto"/>
          </w:tcPr>
          <w:p w:rsidR="00BC1FFD" w:rsidRPr="004419E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593" w:type="dxa"/>
            <w:shd w:val="clear" w:color="auto" w:fill="auto"/>
          </w:tcPr>
          <w:p w:rsidR="00BC1FFD" w:rsidRPr="004419ED" w:rsidRDefault="00BC1FFD" w:rsidP="00BC1F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Социальная структура общества</w:t>
            </w:r>
          </w:p>
        </w:tc>
        <w:tc>
          <w:tcPr>
            <w:tcW w:w="4586" w:type="dxa"/>
            <w:shd w:val="clear" w:color="auto" w:fill="auto"/>
          </w:tcPr>
          <w:p w:rsidR="00BC1FFD" w:rsidRPr="004419E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C1FFD" w:rsidRPr="004419ED" w:rsidTr="00BC1FFD">
        <w:trPr>
          <w:trHeight w:val="494"/>
        </w:trPr>
        <w:tc>
          <w:tcPr>
            <w:tcW w:w="682" w:type="dxa"/>
            <w:shd w:val="clear" w:color="auto" w:fill="auto"/>
          </w:tcPr>
          <w:p w:rsidR="00BC1FFD" w:rsidRPr="004419E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593" w:type="dxa"/>
            <w:shd w:val="clear" w:color="auto" w:fill="auto"/>
          </w:tcPr>
          <w:p w:rsidR="00BC1FFD" w:rsidRPr="004419ED" w:rsidRDefault="00BC1FFD" w:rsidP="00BC1F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Социальные взаимодействия и социальные отношения</w:t>
            </w:r>
          </w:p>
        </w:tc>
        <w:tc>
          <w:tcPr>
            <w:tcW w:w="4586" w:type="dxa"/>
            <w:shd w:val="clear" w:color="auto" w:fill="auto"/>
          </w:tcPr>
          <w:p w:rsidR="00BC1FFD" w:rsidRPr="004419E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C1FFD" w:rsidRPr="004419ED" w:rsidTr="00BC1FFD">
        <w:trPr>
          <w:trHeight w:val="494"/>
        </w:trPr>
        <w:tc>
          <w:tcPr>
            <w:tcW w:w="682" w:type="dxa"/>
            <w:shd w:val="clear" w:color="auto" w:fill="auto"/>
          </w:tcPr>
          <w:p w:rsidR="00BC1FFD" w:rsidRPr="004419E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593" w:type="dxa"/>
            <w:shd w:val="clear" w:color="auto" w:fill="auto"/>
          </w:tcPr>
          <w:p w:rsidR="00BC1FFD" w:rsidRPr="00AA03E9" w:rsidRDefault="00BC1FFD" w:rsidP="00BC1FF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Экономика как хозяйство и наука</w:t>
            </w:r>
          </w:p>
        </w:tc>
        <w:tc>
          <w:tcPr>
            <w:tcW w:w="4586" w:type="dxa"/>
            <w:shd w:val="clear" w:color="auto" w:fill="auto"/>
          </w:tcPr>
          <w:p w:rsidR="00BC1FF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C1FFD" w:rsidRPr="004419ED" w:rsidTr="00BC1FFD">
        <w:trPr>
          <w:trHeight w:val="494"/>
        </w:trPr>
        <w:tc>
          <w:tcPr>
            <w:tcW w:w="682" w:type="dxa"/>
            <w:shd w:val="clear" w:color="auto" w:fill="auto"/>
          </w:tcPr>
          <w:p w:rsidR="00BC1FFD" w:rsidRPr="004419E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593" w:type="dxa"/>
            <w:shd w:val="clear" w:color="auto" w:fill="auto"/>
          </w:tcPr>
          <w:p w:rsidR="00BC1FFD" w:rsidRPr="00AA03E9" w:rsidRDefault="00BC1FFD" w:rsidP="00BC1FF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Рыночный механизм</w:t>
            </w:r>
            <w:r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 xml:space="preserve">.  </w:t>
            </w: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Спрос</w:t>
            </w:r>
            <w:r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 xml:space="preserve">. </w:t>
            </w: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Предложение</w:t>
            </w:r>
          </w:p>
        </w:tc>
        <w:tc>
          <w:tcPr>
            <w:tcW w:w="4586" w:type="dxa"/>
            <w:shd w:val="clear" w:color="auto" w:fill="auto"/>
          </w:tcPr>
          <w:p w:rsidR="00BC1FF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BC1FFD" w:rsidRPr="004419ED" w:rsidTr="00BC1FFD">
        <w:trPr>
          <w:trHeight w:val="494"/>
        </w:trPr>
        <w:tc>
          <w:tcPr>
            <w:tcW w:w="682" w:type="dxa"/>
            <w:shd w:val="clear" w:color="auto" w:fill="auto"/>
          </w:tcPr>
          <w:p w:rsidR="00BC1FFD" w:rsidRPr="004419E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593" w:type="dxa"/>
            <w:shd w:val="clear" w:color="auto" w:fill="auto"/>
          </w:tcPr>
          <w:p w:rsidR="00BC1FFD" w:rsidRPr="00AA03E9" w:rsidRDefault="00BC1FFD" w:rsidP="00BC1FF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Экономика фирмы</w:t>
            </w:r>
          </w:p>
        </w:tc>
        <w:tc>
          <w:tcPr>
            <w:tcW w:w="4586" w:type="dxa"/>
            <w:shd w:val="clear" w:color="auto" w:fill="auto"/>
          </w:tcPr>
          <w:p w:rsidR="00BC1FF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C1FFD" w:rsidRPr="004419ED" w:rsidTr="00BC1FFD">
        <w:trPr>
          <w:trHeight w:val="494"/>
        </w:trPr>
        <w:tc>
          <w:tcPr>
            <w:tcW w:w="682" w:type="dxa"/>
            <w:shd w:val="clear" w:color="auto" w:fill="auto"/>
          </w:tcPr>
          <w:p w:rsidR="00BC1FFD" w:rsidRPr="004419E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593" w:type="dxa"/>
            <w:shd w:val="clear" w:color="auto" w:fill="auto"/>
          </w:tcPr>
          <w:p w:rsidR="00BC1FFD" w:rsidRPr="00AA03E9" w:rsidRDefault="00BC1FFD" w:rsidP="00BC1FF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Источники финансирования фирмы</w:t>
            </w:r>
          </w:p>
        </w:tc>
        <w:tc>
          <w:tcPr>
            <w:tcW w:w="4586" w:type="dxa"/>
            <w:shd w:val="clear" w:color="auto" w:fill="auto"/>
          </w:tcPr>
          <w:p w:rsidR="00BC1FF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BC1FFD" w:rsidRPr="004419ED" w:rsidTr="00BC1FFD">
        <w:trPr>
          <w:trHeight w:val="494"/>
        </w:trPr>
        <w:tc>
          <w:tcPr>
            <w:tcW w:w="682" w:type="dxa"/>
            <w:shd w:val="clear" w:color="auto" w:fill="auto"/>
          </w:tcPr>
          <w:p w:rsidR="00BC1FF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593" w:type="dxa"/>
            <w:shd w:val="clear" w:color="auto" w:fill="auto"/>
          </w:tcPr>
          <w:p w:rsidR="00BC1FFD" w:rsidRPr="00AA03E9" w:rsidRDefault="00BC1FFD" w:rsidP="00BC1FF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Конкуренция как элемент рыночного механизма</w:t>
            </w:r>
          </w:p>
        </w:tc>
        <w:tc>
          <w:tcPr>
            <w:tcW w:w="4586" w:type="dxa"/>
            <w:shd w:val="clear" w:color="auto" w:fill="auto"/>
          </w:tcPr>
          <w:p w:rsidR="00BC1FF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C1FFD" w:rsidRPr="004419ED" w:rsidTr="00BC1FFD">
        <w:trPr>
          <w:trHeight w:val="494"/>
        </w:trPr>
        <w:tc>
          <w:tcPr>
            <w:tcW w:w="682" w:type="dxa"/>
            <w:shd w:val="clear" w:color="auto" w:fill="auto"/>
          </w:tcPr>
          <w:p w:rsidR="00BC1FF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593" w:type="dxa"/>
            <w:shd w:val="clear" w:color="auto" w:fill="auto"/>
          </w:tcPr>
          <w:p w:rsidR="00BC1FFD" w:rsidRPr="00AA03E9" w:rsidRDefault="00BC1FFD" w:rsidP="00BC1FF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Рыночное равновесие</w:t>
            </w:r>
          </w:p>
        </w:tc>
        <w:tc>
          <w:tcPr>
            <w:tcW w:w="4586" w:type="dxa"/>
            <w:shd w:val="clear" w:color="auto" w:fill="auto"/>
          </w:tcPr>
          <w:p w:rsidR="00BC1FF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BC1FFD" w:rsidRPr="004419ED" w:rsidTr="00BC1FFD">
        <w:trPr>
          <w:trHeight w:val="494"/>
        </w:trPr>
        <w:tc>
          <w:tcPr>
            <w:tcW w:w="682" w:type="dxa"/>
            <w:shd w:val="clear" w:color="auto" w:fill="auto"/>
          </w:tcPr>
          <w:p w:rsidR="00BC1FF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593" w:type="dxa"/>
            <w:shd w:val="clear" w:color="auto" w:fill="auto"/>
          </w:tcPr>
          <w:p w:rsidR="00BC1FFD" w:rsidRPr="00AA03E9" w:rsidRDefault="00BC1FFD" w:rsidP="00BC1F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Государство и экономика</w:t>
            </w:r>
          </w:p>
        </w:tc>
        <w:tc>
          <w:tcPr>
            <w:tcW w:w="4586" w:type="dxa"/>
            <w:shd w:val="clear" w:color="auto" w:fill="auto"/>
          </w:tcPr>
          <w:p w:rsidR="00BC1FF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BC1FFD" w:rsidRPr="004419ED" w:rsidTr="00BC1FFD">
        <w:trPr>
          <w:trHeight w:val="494"/>
        </w:trPr>
        <w:tc>
          <w:tcPr>
            <w:tcW w:w="682" w:type="dxa"/>
            <w:shd w:val="clear" w:color="auto" w:fill="auto"/>
          </w:tcPr>
          <w:p w:rsidR="00BC1FF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593" w:type="dxa"/>
            <w:shd w:val="clear" w:color="auto" w:fill="auto"/>
          </w:tcPr>
          <w:p w:rsidR="00BC1FFD" w:rsidRPr="00AA03E9" w:rsidRDefault="00BC1FFD" w:rsidP="00BC1FF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Банковская система</w:t>
            </w:r>
          </w:p>
        </w:tc>
        <w:tc>
          <w:tcPr>
            <w:tcW w:w="4586" w:type="dxa"/>
            <w:shd w:val="clear" w:color="auto" w:fill="auto"/>
          </w:tcPr>
          <w:p w:rsidR="00BC1FF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C1FFD" w:rsidRPr="004419ED" w:rsidTr="00BC1FFD">
        <w:trPr>
          <w:trHeight w:val="494"/>
        </w:trPr>
        <w:tc>
          <w:tcPr>
            <w:tcW w:w="682" w:type="dxa"/>
            <w:shd w:val="clear" w:color="auto" w:fill="auto"/>
          </w:tcPr>
          <w:p w:rsidR="00BC1FF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6593" w:type="dxa"/>
            <w:shd w:val="clear" w:color="auto" w:fill="auto"/>
          </w:tcPr>
          <w:p w:rsidR="00BC1FFD" w:rsidRPr="00AA03E9" w:rsidRDefault="00BC1FFD" w:rsidP="00BC1FF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Государственные финансы и налоги</w:t>
            </w:r>
          </w:p>
        </w:tc>
        <w:tc>
          <w:tcPr>
            <w:tcW w:w="4586" w:type="dxa"/>
            <w:shd w:val="clear" w:color="auto" w:fill="auto"/>
          </w:tcPr>
          <w:p w:rsidR="00BC1FF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C1FFD" w:rsidRPr="004419ED" w:rsidTr="00BC1FFD">
        <w:trPr>
          <w:trHeight w:val="494"/>
        </w:trPr>
        <w:tc>
          <w:tcPr>
            <w:tcW w:w="682" w:type="dxa"/>
            <w:shd w:val="clear" w:color="auto" w:fill="auto"/>
          </w:tcPr>
          <w:p w:rsidR="00BC1FF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593" w:type="dxa"/>
            <w:shd w:val="clear" w:color="auto" w:fill="auto"/>
          </w:tcPr>
          <w:p w:rsidR="00BC1FFD" w:rsidRPr="00AA03E9" w:rsidRDefault="00BC1FFD" w:rsidP="00BC1FF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Занятость и безработица</w:t>
            </w:r>
          </w:p>
        </w:tc>
        <w:tc>
          <w:tcPr>
            <w:tcW w:w="4586" w:type="dxa"/>
            <w:shd w:val="clear" w:color="auto" w:fill="auto"/>
          </w:tcPr>
          <w:p w:rsidR="00BC1FF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BC1FFD" w:rsidRPr="004419ED" w:rsidTr="00BC1FFD">
        <w:trPr>
          <w:trHeight w:val="494"/>
        </w:trPr>
        <w:tc>
          <w:tcPr>
            <w:tcW w:w="682" w:type="dxa"/>
            <w:shd w:val="clear" w:color="auto" w:fill="auto"/>
          </w:tcPr>
          <w:p w:rsidR="00BC1FF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6593" w:type="dxa"/>
            <w:shd w:val="clear" w:color="auto" w:fill="auto"/>
          </w:tcPr>
          <w:p w:rsidR="00BC1FFD" w:rsidRPr="00AA03E9" w:rsidRDefault="00BC1FFD" w:rsidP="00BC1FF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Экономический рост и его измерители</w:t>
            </w:r>
          </w:p>
        </w:tc>
        <w:tc>
          <w:tcPr>
            <w:tcW w:w="4586" w:type="dxa"/>
            <w:shd w:val="clear" w:color="auto" w:fill="auto"/>
          </w:tcPr>
          <w:p w:rsidR="00BC1FF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C1FFD" w:rsidRPr="004419ED" w:rsidTr="00BC1FFD">
        <w:trPr>
          <w:trHeight w:val="494"/>
        </w:trPr>
        <w:tc>
          <w:tcPr>
            <w:tcW w:w="682" w:type="dxa"/>
            <w:shd w:val="clear" w:color="auto" w:fill="auto"/>
          </w:tcPr>
          <w:p w:rsidR="00BC1FF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593" w:type="dxa"/>
            <w:shd w:val="clear" w:color="auto" w:fill="auto"/>
          </w:tcPr>
          <w:p w:rsidR="00BC1FFD" w:rsidRPr="00AA03E9" w:rsidRDefault="00BC1FFD" w:rsidP="00BC1FF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Особенности современной экономики России</w:t>
            </w:r>
          </w:p>
        </w:tc>
        <w:tc>
          <w:tcPr>
            <w:tcW w:w="4586" w:type="dxa"/>
            <w:shd w:val="clear" w:color="auto" w:fill="auto"/>
          </w:tcPr>
          <w:p w:rsidR="00BC1FF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BC1FFD" w:rsidRPr="004419ED" w:rsidTr="00BC1FFD">
        <w:trPr>
          <w:trHeight w:val="494"/>
        </w:trPr>
        <w:tc>
          <w:tcPr>
            <w:tcW w:w="682" w:type="dxa"/>
            <w:shd w:val="clear" w:color="auto" w:fill="auto"/>
          </w:tcPr>
          <w:p w:rsidR="00BC1FF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6593" w:type="dxa"/>
            <w:shd w:val="clear" w:color="auto" w:fill="auto"/>
          </w:tcPr>
          <w:p w:rsidR="00BC1FFD" w:rsidRPr="00AA03E9" w:rsidRDefault="00BC1FFD" w:rsidP="00BC1FF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Мировая экономика</w:t>
            </w:r>
          </w:p>
        </w:tc>
        <w:tc>
          <w:tcPr>
            <w:tcW w:w="4586" w:type="dxa"/>
            <w:shd w:val="clear" w:color="auto" w:fill="auto"/>
          </w:tcPr>
          <w:p w:rsidR="00BC1FFD" w:rsidRDefault="00BC1FFD" w:rsidP="00BC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BC1FFD" w:rsidRDefault="00BC1FFD" w:rsidP="008D150D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C1FFD" w:rsidRDefault="00BC1FFD" w:rsidP="008D150D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C1FFD" w:rsidRDefault="00BC1FFD" w:rsidP="008D150D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C1FFD" w:rsidRDefault="00BC1FFD" w:rsidP="008D150D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C1FFD" w:rsidRDefault="00BC1FFD" w:rsidP="008D150D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C1FFD" w:rsidRDefault="00BC1FFD" w:rsidP="008D150D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C1FFD" w:rsidRDefault="00BC1FFD" w:rsidP="008D150D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C1FFD" w:rsidRDefault="00BC1FFD" w:rsidP="008D150D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C1FFD" w:rsidRDefault="00BC1FFD" w:rsidP="008D150D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C1FFD" w:rsidRDefault="00BC1FFD" w:rsidP="008D150D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C1FFD" w:rsidRDefault="00BC1FFD" w:rsidP="008D150D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C1FFD" w:rsidRDefault="00BC1FFD" w:rsidP="008D150D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C1FFD" w:rsidRDefault="00BC1FFD" w:rsidP="008D150D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C1FFD" w:rsidRDefault="00BC1FFD" w:rsidP="008D150D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C1FFD" w:rsidRDefault="00BC1FFD" w:rsidP="008D150D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C1FFD" w:rsidRDefault="00BC1FFD" w:rsidP="008D150D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C1FFD" w:rsidRPr="00AA03E9" w:rsidRDefault="00BC1FFD" w:rsidP="008D150D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D150D" w:rsidRPr="00AA03E9" w:rsidRDefault="008D150D" w:rsidP="008D150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03E9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8D150D" w:rsidRPr="00AA03E9" w:rsidRDefault="002D47BE" w:rsidP="008D150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A03E9">
        <w:rPr>
          <w:rFonts w:ascii="Times New Roman" w:hAnsi="Times New Roman" w:cs="Times New Roman"/>
          <w:sz w:val="24"/>
          <w:szCs w:val="24"/>
        </w:rPr>
        <w:t>(</w:t>
      </w:r>
      <w:r w:rsidR="005D434E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Учебник</w:t>
      </w:r>
      <w:bookmarkStart w:id="0" w:name="_GoBack"/>
      <w:bookmarkEnd w:id="0"/>
      <w:r w:rsidRPr="00AA03E9">
        <w:rPr>
          <w:rFonts w:ascii="Times New Roman" w:hAnsi="Times New Roman" w:cs="Times New Roman"/>
          <w:sz w:val="24"/>
          <w:szCs w:val="24"/>
        </w:rPr>
        <w:t xml:space="preserve">  Котова О.А., </w:t>
      </w:r>
      <w:proofErr w:type="spellStart"/>
      <w:r w:rsidRPr="00AA03E9">
        <w:rPr>
          <w:rFonts w:ascii="Times New Roman" w:hAnsi="Times New Roman" w:cs="Times New Roman"/>
          <w:sz w:val="24"/>
          <w:szCs w:val="24"/>
        </w:rPr>
        <w:t>Лискова</w:t>
      </w:r>
      <w:proofErr w:type="spellEnd"/>
      <w:r w:rsidRPr="00AA03E9">
        <w:rPr>
          <w:rFonts w:ascii="Times New Roman" w:hAnsi="Times New Roman" w:cs="Times New Roman"/>
          <w:sz w:val="24"/>
          <w:szCs w:val="24"/>
        </w:rPr>
        <w:t xml:space="preserve"> Т.Е.,  Обществознание, 10 класс, М.: Просвещение</w:t>
      </w:r>
      <w:r w:rsidR="008D150D" w:rsidRPr="00AA03E9">
        <w:rPr>
          <w:rFonts w:ascii="Times New Roman" w:hAnsi="Times New Roman" w:cs="Times New Roman"/>
          <w:sz w:val="24"/>
          <w:szCs w:val="24"/>
        </w:rPr>
        <w:t>, 2020 год.)</w:t>
      </w:r>
    </w:p>
    <w:p w:rsidR="008D150D" w:rsidRPr="00AA03E9" w:rsidRDefault="008D150D" w:rsidP="008D150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959"/>
        <w:gridCol w:w="8108"/>
        <w:gridCol w:w="1276"/>
        <w:gridCol w:w="1276"/>
        <w:gridCol w:w="1276"/>
        <w:gridCol w:w="1984"/>
      </w:tblGrid>
      <w:tr w:rsidR="008D150D" w:rsidRPr="00AA03E9" w:rsidTr="006163E7">
        <w:tc>
          <w:tcPr>
            <w:tcW w:w="959" w:type="dxa"/>
            <w:vMerge w:val="restart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108" w:type="dxa"/>
            <w:vMerge w:val="restart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Количество  часов</w:t>
            </w:r>
          </w:p>
        </w:tc>
        <w:tc>
          <w:tcPr>
            <w:tcW w:w="2552" w:type="dxa"/>
            <w:gridSpan w:val="2"/>
          </w:tcPr>
          <w:p w:rsidR="008D150D" w:rsidRPr="00AA03E9" w:rsidRDefault="008D150D" w:rsidP="006163E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8D150D" w:rsidRPr="00AA03E9" w:rsidTr="006163E7">
        <w:tc>
          <w:tcPr>
            <w:tcW w:w="959" w:type="dxa"/>
            <w:vMerge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vMerge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14879" w:type="dxa"/>
            <w:gridSpan w:val="6"/>
          </w:tcPr>
          <w:p w:rsidR="008D150D" w:rsidRPr="00AA03E9" w:rsidRDefault="00477D22" w:rsidP="00477D22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Человек. Человек в системе общественных отношений</w:t>
            </w: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380E6A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8" w:type="dxa"/>
          </w:tcPr>
          <w:p w:rsidR="008D150D" w:rsidRPr="00AA03E9" w:rsidRDefault="00380E6A" w:rsidP="00616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Человек как результат биологической и социокультурной эволюции. Социализация индивида, агенты (институты) социализации.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380E6A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8" w:type="dxa"/>
          </w:tcPr>
          <w:p w:rsidR="008D150D" w:rsidRPr="00AA03E9" w:rsidRDefault="00955D1E" w:rsidP="00955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Деятельность. </w:t>
            </w:r>
            <w:r w:rsidR="00380E6A"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Мотивация деятельности, потребности и интересы. 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D1E" w:rsidRPr="00AA03E9" w:rsidTr="006163E7">
        <w:tc>
          <w:tcPr>
            <w:tcW w:w="959" w:type="dxa"/>
          </w:tcPr>
          <w:p w:rsidR="00955D1E" w:rsidRPr="00AA03E9" w:rsidRDefault="00955D1E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08" w:type="dxa"/>
          </w:tcPr>
          <w:p w:rsidR="00955D1E" w:rsidRPr="00AA03E9" w:rsidRDefault="00955D1E" w:rsidP="006163E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Свобода и необходимость в человеческой деятельности. </w:t>
            </w:r>
            <w:r w:rsidRPr="00AA03E9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Свобода и ответственность</w:t>
            </w:r>
          </w:p>
        </w:tc>
        <w:tc>
          <w:tcPr>
            <w:tcW w:w="1276" w:type="dxa"/>
          </w:tcPr>
          <w:p w:rsidR="00955D1E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5D1E" w:rsidRPr="00AA03E9" w:rsidRDefault="00955D1E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55D1E" w:rsidRPr="00AA03E9" w:rsidRDefault="00955D1E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5D1E" w:rsidRPr="00AA03E9" w:rsidRDefault="00955D1E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955D1E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08" w:type="dxa"/>
          </w:tcPr>
          <w:p w:rsidR="008D150D" w:rsidRPr="00AA03E9" w:rsidRDefault="00380E6A" w:rsidP="00380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Самосознание индивида и социальное поведение. Социальные  ценности.</w:t>
            </w:r>
            <w:r w:rsidR="00D82C2F"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D82C2F" w:rsidRPr="00AA03E9">
              <w:rPr>
                <w:rFonts w:ascii="Times New Roman" w:eastAsia="Times New Roman" w:hAnsi="Times New Roman" w:cs="Times New Roman"/>
                <w:sz w:val="24"/>
                <w:szCs w:val="24"/>
              </w:rPr>
              <w:t>Мотивы и предпочтения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14879" w:type="dxa"/>
            <w:gridSpan w:val="6"/>
          </w:tcPr>
          <w:p w:rsidR="008D150D" w:rsidRPr="00AA03E9" w:rsidRDefault="00380E6A" w:rsidP="006163E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Культура и духовный мир человека</w:t>
            </w: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955D1E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08" w:type="dxa"/>
          </w:tcPr>
          <w:p w:rsidR="008D150D" w:rsidRPr="00AA03E9" w:rsidRDefault="00380E6A" w:rsidP="00955D1E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Понятие культуры. Материальная и духовная культура, их взаимосвязь. </w:t>
            </w:r>
            <w:r w:rsidR="00EB1E64"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Формы и виды культуры: народная, массовая, элитарная; молодежная субкультура, контркультура.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8" w:type="dxa"/>
          </w:tcPr>
          <w:p w:rsidR="008D150D" w:rsidRPr="00AA03E9" w:rsidRDefault="00380E6A" w:rsidP="00380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Многообразие и диалог культур. Духовная жизнь и духовный мир человека. Общественное и  индивидуальное сознание. Мировоззрение, его типы</w:t>
            </w:r>
            <w:r w:rsidRPr="00AA03E9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.</w:t>
            </w:r>
            <w:r w:rsidR="00477D22" w:rsidRPr="00AA03E9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="00477D22" w:rsidRPr="00AA03E9">
              <w:rPr>
                <w:rFonts w:ascii="Times New Roman" w:eastAsia="Times New Roman" w:hAnsi="Times New Roman" w:cs="Times New Roman"/>
                <w:sz w:val="24"/>
                <w:szCs w:val="24"/>
              </w:rPr>
              <w:t>Мораль. Нравственная культура.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D22" w:rsidRPr="00AA03E9" w:rsidTr="006163E7">
        <w:tc>
          <w:tcPr>
            <w:tcW w:w="959" w:type="dxa"/>
          </w:tcPr>
          <w:p w:rsidR="00477D22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08" w:type="dxa"/>
          </w:tcPr>
          <w:p w:rsidR="00477D22" w:rsidRPr="00AA03E9" w:rsidRDefault="00477D22" w:rsidP="00380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Искусство, его основные функции.</w:t>
            </w:r>
          </w:p>
        </w:tc>
        <w:tc>
          <w:tcPr>
            <w:tcW w:w="1276" w:type="dxa"/>
          </w:tcPr>
          <w:p w:rsidR="00477D22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77D22" w:rsidRPr="00AA03E9" w:rsidRDefault="00477D22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7D22" w:rsidRPr="00AA03E9" w:rsidRDefault="00477D22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77D22" w:rsidRPr="00AA03E9" w:rsidRDefault="00477D22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D22" w:rsidRPr="00AA03E9" w:rsidTr="006163E7">
        <w:tc>
          <w:tcPr>
            <w:tcW w:w="959" w:type="dxa"/>
          </w:tcPr>
          <w:p w:rsidR="00477D22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8108" w:type="dxa"/>
          </w:tcPr>
          <w:p w:rsidR="00477D22" w:rsidRPr="00AA03E9" w:rsidRDefault="00477D22" w:rsidP="00D82C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Религия. Мировые религии. Роль религии в жизни общества</w:t>
            </w:r>
            <w:r w:rsidR="00D82C2F"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="00D82C2F" w:rsidRPr="00AA03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Религиозные объединения и организации в Российской Федерации.</w:t>
            </w:r>
          </w:p>
        </w:tc>
        <w:tc>
          <w:tcPr>
            <w:tcW w:w="1276" w:type="dxa"/>
          </w:tcPr>
          <w:p w:rsidR="00477D22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77D22" w:rsidRPr="00AA03E9" w:rsidRDefault="00477D22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7D22" w:rsidRPr="00AA03E9" w:rsidRDefault="00477D22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77D22" w:rsidRPr="00AA03E9" w:rsidRDefault="00477D22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14879" w:type="dxa"/>
            <w:gridSpan w:val="6"/>
          </w:tcPr>
          <w:p w:rsidR="008D150D" w:rsidRPr="00AA03E9" w:rsidRDefault="00380E6A" w:rsidP="006163E7">
            <w:pPr>
              <w:spacing w:after="160" w:line="259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Познание мира человеком</w:t>
            </w:r>
            <w:r w:rsidRPr="00AA03E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08" w:type="dxa"/>
          </w:tcPr>
          <w:p w:rsidR="008D150D" w:rsidRPr="00AA03E9" w:rsidRDefault="00380E6A" w:rsidP="006163E7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Мышление, формы и методы мышления. Мышление и деятельность. Познание мира. Формы познания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08" w:type="dxa"/>
          </w:tcPr>
          <w:p w:rsidR="008D150D" w:rsidRPr="00AA03E9" w:rsidRDefault="00380E6A" w:rsidP="006163E7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Понятие истины, ее критерии. Абсолютная, относительная истина. Виды человеческих знаний.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08" w:type="dxa"/>
          </w:tcPr>
          <w:p w:rsidR="008D150D" w:rsidRPr="00AA03E9" w:rsidRDefault="00380E6A" w:rsidP="00616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Естественные и социально-гуманитарные науки. Особенности научного познания.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08" w:type="dxa"/>
          </w:tcPr>
          <w:p w:rsidR="008D150D" w:rsidRPr="00AA03E9" w:rsidRDefault="00380E6A" w:rsidP="00616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Уровни научного познания. Способы и методы научного познания.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108" w:type="dxa"/>
          </w:tcPr>
          <w:p w:rsidR="00380E6A" w:rsidRPr="00AA03E9" w:rsidRDefault="00380E6A" w:rsidP="00380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Особенности социального познания.</w:t>
            </w:r>
          </w:p>
          <w:p w:rsidR="008D150D" w:rsidRPr="00AA03E9" w:rsidRDefault="008D150D" w:rsidP="006163E7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14879" w:type="dxa"/>
            <w:gridSpan w:val="6"/>
          </w:tcPr>
          <w:p w:rsidR="008D150D" w:rsidRPr="00AA03E9" w:rsidRDefault="00C51C10" w:rsidP="006163E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Общество как система</w:t>
            </w: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108" w:type="dxa"/>
          </w:tcPr>
          <w:p w:rsidR="008D150D" w:rsidRPr="00AA03E9" w:rsidRDefault="00C51C10" w:rsidP="006163E7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Системное строение общества: элементы и подсистемы. Социальное взаимодействие и общественные отношения.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8D150D">
        <w:trPr>
          <w:trHeight w:val="778"/>
        </w:trPr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08" w:type="dxa"/>
          </w:tcPr>
          <w:p w:rsidR="008D150D" w:rsidRPr="00AA03E9" w:rsidRDefault="00C51C10" w:rsidP="006163E7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Основные институты общества.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E82" w:rsidRPr="00AA03E9" w:rsidTr="00105D92">
        <w:tc>
          <w:tcPr>
            <w:tcW w:w="14879" w:type="dxa"/>
            <w:gridSpan w:val="6"/>
          </w:tcPr>
          <w:p w:rsidR="000A5E82" w:rsidRPr="00AA03E9" w:rsidRDefault="000A5E82" w:rsidP="000A5E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Образование как социальный институт</w:t>
            </w: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108" w:type="dxa"/>
          </w:tcPr>
          <w:p w:rsidR="008D150D" w:rsidRPr="00AA03E9" w:rsidRDefault="000A5E82" w:rsidP="00616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Основные направления развития образования. Функции образования как социального института. Общественная значимость и личностный смысл образования.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108" w:type="dxa"/>
          </w:tcPr>
          <w:p w:rsidR="008D150D" w:rsidRPr="00AA03E9" w:rsidRDefault="000A5E82" w:rsidP="000A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Знания, умения и навыки людей в условиях информационного общества. Порядок приема на обучение в профессиональные образовательные организации и образовательные организации высшего образования. Порядок оказания платных образовательных услуг.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E64" w:rsidRPr="00AA03E9" w:rsidTr="006163E7">
        <w:tc>
          <w:tcPr>
            <w:tcW w:w="959" w:type="dxa"/>
          </w:tcPr>
          <w:p w:rsidR="00EB1E64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8108" w:type="dxa"/>
          </w:tcPr>
          <w:p w:rsidR="00EB1E64" w:rsidRPr="00AA03E9" w:rsidRDefault="00EB1E64" w:rsidP="000A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Порядок приема на обучение в профессиональные образовательные организации и образовательные организации высшего образования. Порядок оказания платных образовательных услуг.</w:t>
            </w:r>
          </w:p>
        </w:tc>
        <w:tc>
          <w:tcPr>
            <w:tcW w:w="1276" w:type="dxa"/>
          </w:tcPr>
          <w:p w:rsidR="00EB1E64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B1E64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1E64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B1E64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E82" w:rsidRPr="00AA03E9" w:rsidTr="00BF39E4">
        <w:tc>
          <w:tcPr>
            <w:tcW w:w="14879" w:type="dxa"/>
            <w:gridSpan w:val="6"/>
          </w:tcPr>
          <w:p w:rsidR="00BC1FFD" w:rsidRDefault="00BC1FFD" w:rsidP="000A5E8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</w:pPr>
          </w:p>
          <w:p w:rsidR="000A5E82" w:rsidRPr="00AA03E9" w:rsidRDefault="000A5E82" w:rsidP="000A5E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Семья как социальная группа и социальный институт</w:t>
            </w: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108" w:type="dxa"/>
          </w:tcPr>
          <w:p w:rsidR="008D150D" w:rsidRPr="00AA03E9" w:rsidRDefault="000A5E82" w:rsidP="006163E7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Семья и брак.  Тенденции развития семьи в современном мире. Проблема неполных семей.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08" w:type="dxa"/>
          </w:tcPr>
          <w:p w:rsidR="008D150D" w:rsidRPr="00AA03E9" w:rsidRDefault="000A5E82" w:rsidP="00616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Современная демографическая ситуация в Российской Федерации.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14879" w:type="dxa"/>
            <w:gridSpan w:val="6"/>
          </w:tcPr>
          <w:p w:rsidR="008D150D" w:rsidRPr="00AA03E9" w:rsidRDefault="000A5E82" w:rsidP="006163E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Социальная структура общества</w:t>
            </w: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108" w:type="dxa"/>
          </w:tcPr>
          <w:p w:rsidR="008D150D" w:rsidRPr="00AA03E9" w:rsidRDefault="008D150D" w:rsidP="006163E7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A5E82"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Социальная структура общества и социальные отношения. Социальная стратификация, неравенство.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108" w:type="dxa"/>
          </w:tcPr>
          <w:p w:rsidR="008D150D" w:rsidRPr="00AA03E9" w:rsidRDefault="000A5E82" w:rsidP="006163E7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Социальные группы, их типы. Молодежь как социальная группа.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108" w:type="dxa"/>
          </w:tcPr>
          <w:p w:rsidR="008D150D" w:rsidRPr="00AA03E9" w:rsidRDefault="000A5E82" w:rsidP="006163E7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Социальная мобильность, ее формы и каналы в современном обществе.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108" w:type="dxa"/>
          </w:tcPr>
          <w:p w:rsidR="008D150D" w:rsidRPr="00AA03E9" w:rsidRDefault="000A5E82" w:rsidP="00616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Этнические общности. Межнациональные отношения, </w:t>
            </w:r>
            <w:proofErr w:type="spellStart"/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этносоциальные</w:t>
            </w:r>
            <w:proofErr w:type="spellEnd"/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конфликты, пути их разрешения.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108" w:type="dxa"/>
          </w:tcPr>
          <w:p w:rsidR="008D150D" w:rsidRPr="00AA03E9" w:rsidRDefault="000A5E82" w:rsidP="000A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Конституционные принципы национальной политики в Российской Федерации.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E82" w:rsidRPr="00AA03E9" w:rsidTr="00736E8C">
        <w:tc>
          <w:tcPr>
            <w:tcW w:w="14879" w:type="dxa"/>
            <w:gridSpan w:val="6"/>
          </w:tcPr>
          <w:p w:rsidR="000A5E82" w:rsidRPr="00AA03E9" w:rsidRDefault="000A5E82" w:rsidP="000A5E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Социальные взаимодействия и социальные отношения</w:t>
            </w: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108" w:type="dxa"/>
          </w:tcPr>
          <w:p w:rsidR="008D150D" w:rsidRPr="00AA03E9" w:rsidRDefault="000A5E82" w:rsidP="006163E7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Социальный контроль и самоконтроль.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108" w:type="dxa"/>
          </w:tcPr>
          <w:p w:rsidR="008D150D" w:rsidRPr="00AA03E9" w:rsidRDefault="000A5E82" w:rsidP="00616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Социальные нормы, виды социальных норм. Мораль. Нравственная культура.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8108" w:type="dxa"/>
          </w:tcPr>
          <w:p w:rsidR="008D150D" w:rsidRPr="00AA03E9" w:rsidRDefault="000A5E82" w:rsidP="00616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Отклоняющееся поведение (</w:t>
            </w:r>
            <w:proofErr w:type="spellStart"/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девиантное</w:t>
            </w:r>
            <w:proofErr w:type="spellEnd"/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108" w:type="dxa"/>
          </w:tcPr>
          <w:p w:rsidR="008D150D" w:rsidRPr="00AA03E9" w:rsidRDefault="000A5E82" w:rsidP="000A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Социальный конфликт. Виды социальных конфликтов, их причины. Способы</w:t>
            </w:r>
            <w:r w:rsidR="00EB1E64"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</w:t>
            </w: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разрешения конфликтов.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14879" w:type="dxa"/>
            <w:gridSpan w:val="6"/>
          </w:tcPr>
          <w:p w:rsidR="008D150D" w:rsidRPr="00AA03E9" w:rsidRDefault="000A5E82" w:rsidP="000A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Рыночное регулирование экономики</w:t>
            </w:r>
          </w:p>
        </w:tc>
      </w:tr>
      <w:tr w:rsidR="000A5E82" w:rsidRPr="00AA03E9" w:rsidTr="009552EF">
        <w:tc>
          <w:tcPr>
            <w:tcW w:w="14879" w:type="dxa"/>
            <w:gridSpan w:val="6"/>
          </w:tcPr>
          <w:p w:rsidR="00BC1FFD" w:rsidRDefault="00BC1FFD" w:rsidP="000A5E8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</w:pPr>
          </w:p>
          <w:p w:rsidR="000A5E82" w:rsidRPr="00AA03E9" w:rsidRDefault="000A5E82" w:rsidP="000A5E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Экономика как хозяйство и наука</w:t>
            </w: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108" w:type="dxa"/>
          </w:tcPr>
          <w:p w:rsidR="008D150D" w:rsidRPr="00AA03E9" w:rsidRDefault="000A5E82" w:rsidP="006163E7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Экономика, экономическая наука.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108" w:type="dxa"/>
          </w:tcPr>
          <w:p w:rsidR="008D150D" w:rsidRPr="00AA03E9" w:rsidRDefault="000A5E82" w:rsidP="006163E7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Уровни экономики: микроэкономика, макроэкономика.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108" w:type="dxa"/>
          </w:tcPr>
          <w:p w:rsidR="008D150D" w:rsidRPr="00AA03E9" w:rsidRDefault="000A5E82" w:rsidP="00616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Факторы производства и факторные доходы.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108" w:type="dxa"/>
          </w:tcPr>
          <w:p w:rsidR="008D150D" w:rsidRPr="00AA03E9" w:rsidRDefault="00455760" w:rsidP="00455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Рациональное экономическое поведение собственника, работника, потребителя, семьянина.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760" w:rsidRPr="00AA03E9" w:rsidTr="00AD3474">
        <w:tc>
          <w:tcPr>
            <w:tcW w:w="14879" w:type="dxa"/>
            <w:gridSpan w:val="6"/>
          </w:tcPr>
          <w:p w:rsidR="00455760" w:rsidRPr="00AA03E9" w:rsidRDefault="00455760" w:rsidP="004557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Рыночный механизм</w:t>
            </w:r>
            <w:r w:rsidR="00BC1FFD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 xml:space="preserve">.  </w:t>
            </w:r>
            <w:r w:rsidR="00BC1FFD"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Спрос</w:t>
            </w:r>
            <w:r w:rsidR="00BC1FFD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 xml:space="preserve">. </w:t>
            </w:r>
            <w:r w:rsidR="00BC1FFD"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Предложение</w:t>
            </w: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108" w:type="dxa"/>
          </w:tcPr>
          <w:p w:rsidR="008D150D" w:rsidRPr="00AA03E9" w:rsidRDefault="00455760" w:rsidP="00455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Рыночные отношения в современной экономике. Виды и функции рынков.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108" w:type="dxa"/>
          </w:tcPr>
          <w:p w:rsidR="008D150D" w:rsidRPr="00AA03E9" w:rsidRDefault="00455760" w:rsidP="006163E7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Спрос, закон спроса, факторы, влияющие на формирование  спроса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108" w:type="dxa"/>
          </w:tcPr>
          <w:p w:rsidR="008D150D" w:rsidRPr="00AA03E9" w:rsidRDefault="00455760" w:rsidP="00616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Предложение, закон предложения.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760" w:rsidRPr="00AA03E9" w:rsidTr="005D4A15">
        <w:tc>
          <w:tcPr>
            <w:tcW w:w="14879" w:type="dxa"/>
            <w:gridSpan w:val="6"/>
          </w:tcPr>
          <w:p w:rsidR="00455760" w:rsidRPr="00AA03E9" w:rsidRDefault="00455760" w:rsidP="004557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Экономика фирмы</w:t>
            </w: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108" w:type="dxa"/>
          </w:tcPr>
          <w:p w:rsidR="008D150D" w:rsidRPr="00AA03E9" w:rsidRDefault="008D150D" w:rsidP="000A5E82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455760"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Фирма в экономике. Предприятие.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108" w:type="dxa"/>
          </w:tcPr>
          <w:p w:rsidR="008D150D" w:rsidRPr="00AA03E9" w:rsidRDefault="00455760" w:rsidP="006163E7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Экономические и бухгалтерские издержки и прибыль.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8108" w:type="dxa"/>
          </w:tcPr>
          <w:p w:rsidR="008D150D" w:rsidRPr="00AA03E9" w:rsidRDefault="00455760" w:rsidP="00455760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Постоянные и переменные затраты (издержки).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108" w:type="dxa"/>
          </w:tcPr>
          <w:p w:rsidR="008D150D" w:rsidRPr="00AA03E9" w:rsidRDefault="00455760" w:rsidP="006163E7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Основные принципы менеджмента.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108" w:type="dxa"/>
          </w:tcPr>
          <w:p w:rsidR="008D150D" w:rsidRPr="00AA03E9" w:rsidRDefault="00455760" w:rsidP="006163E7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Основы маркетинга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108" w:type="dxa"/>
          </w:tcPr>
          <w:p w:rsidR="008D150D" w:rsidRPr="00AA03E9" w:rsidRDefault="00455760" w:rsidP="00455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Рациональное экономическое поведение собственника.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760" w:rsidRPr="00AA03E9" w:rsidTr="00EF3634">
        <w:tc>
          <w:tcPr>
            <w:tcW w:w="14879" w:type="dxa"/>
            <w:gridSpan w:val="6"/>
          </w:tcPr>
          <w:p w:rsidR="00455760" w:rsidRPr="00AA03E9" w:rsidRDefault="00455760" w:rsidP="004557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Источники финансирования фирмы</w:t>
            </w: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108" w:type="dxa"/>
          </w:tcPr>
          <w:p w:rsidR="00455760" w:rsidRPr="00AA03E9" w:rsidRDefault="00455760" w:rsidP="00455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Организационно-правовые формы</w:t>
            </w:r>
          </w:p>
          <w:p w:rsidR="008D150D" w:rsidRPr="00AA03E9" w:rsidRDefault="00455760" w:rsidP="00455760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предприятий.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108" w:type="dxa"/>
          </w:tcPr>
          <w:p w:rsidR="008D150D" w:rsidRPr="00AA03E9" w:rsidRDefault="00455760" w:rsidP="006163E7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Основные источники финансирования бизнеса.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108" w:type="dxa"/>
          </w:tcPr>
          <w:p w:rsidR="008D150D" w:rsidRPr="00AA03E9" w:rsidRDefault="00455760" w:rsidP="00455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Фондовый рынок, его инструменты. Акции, облигации и другие ценные бумаги.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760" w:rsidRPr="00AA03E9" w:rsidTr="008B51AF">
        <w:tc>
          <w:tcPr>
            <w:tcW w:w="14879" w:type="dxa"/>
            <w:gridSpan w:val="6"/>
          </w:tcPr>
          <w:p w:rsidR="00455760" w:rsidRPr="00AA03E9" w:rsidRDefault="00455760" w:rsidP="004557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Конкуренция как элемент рыночного механизма</w:t>
            </w: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108" w:type="dxa"/>
          </w:tcPr>
          <w:p w:rsidR="008D150D" w:rsidRPr="00AA03E9" w:rsidRDefault="00BD1043" w:rsidP="006163E7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Рынок совершенной и несовершенной конкуренции.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108" w:type="dxa"/>
          </w:tcPr>
          <w:p w:rsidR="008D150D" w:rsidRPr="00AA03E9" w:rsidRDefault="00BD1043" w:rsidP="00BD1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Политика защиты конкуренции и антимонопольное законодательство.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043" w:rsidRPr="00AA03E9" w:rsidTr="00824CAC">
        <w:tc>
          <w:tcPr>
            <w:tcW w:w="14879" w:type="dxa"/>
            <w:gridSpan w:val="6"/>
          </w:tcPr>
          <w:p w:rsidR="00BD1043" w:rsidRPr="00AA03E9" w:rsidRDefault="00BD1043" w:rsidP="00BD104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Рыночное равновесие</w:t>
            </w: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108" w:type="dxa"/>
          </w:tcPr>
          <w:p w:rsidR="008D150D" w:rsidRPr="00AA03E9" w:rsidRDefault="00BD1043" w:rsidP="00BD1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Равновесная цена. Формирование рыночных цен.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043" w:rsidRPr="00AA03E9" w:rsidTr="00746DB7">
        <w:tc>
          <w:tcPr>
            <w:tcW w:w="14879" w:type="dxa"/>
            <w:gridSpan w:val="6"/>
          </w:tcPr>
          <w:p w:rsidR="00BD1043" w:rsidRPr="00AA03E9" w:rsidRDefault="00BD1043" w:rsidP="00955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Государство и экономика</w:t>
            </w: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108" w:type="dxa"/>
          </w:tcPr>
          <w:p w:rsidR="008D150D" w:rsidRPr="00AA03E9" w:rsidRDefault="00955D1E" w:rsidP="006163E7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Проблемы денежного обращения</w:t>
            </w: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="00BD1043"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Виды, причины и последствия инфляции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108" w:type="dxa"/>
          </w:tcPr>
          <w:p w:rsidR="008D150D" w:rsidRPr="00AA03E9" w:rsidRDefault="00BD1043" w:rsidP="00BD1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Денежно-кредитная (монетарная) политика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FFD" w:rsidRPr="00AA03E9" w:rsidTr="006163E7">
        <w:tc>
          <w:tcPr>
            <w:tcW w:w="959" w:type="dxa"/>
          </w:tcPr>
          <w:p w:rsidR="00BC1FF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8108" w:type="dxa"/>
          </w:tcPr>
          <w:p w:rsidR="00BC1FFD" w:rsidRPr="00AA03E9" w:rsidRDefault="00BC1FFD" w:rsidP="00BD1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Роль государства в экономике. Общественные блага.</w:t>
            </w:r>
          </w:p>
        </w:tc>
        <w:tc>
          <w:tcPr>
            <w:tcW w:w="1276" w:type="dxa"/>
          </w:tcPr>
          <w:p w:rsidR="00BC1FFD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C1FF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1FF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C1FF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043" w:rsidRPr="00AA03E9" w:rsidTr="004B3897">
        <w:tc>
          <w:tcPr>
            <w:tcW w:w="14879" w:type="dxa"/>
            <w:gridSpan w:val="6"/>
          </w:tcPr>
          <w:p w:rsidR="00BD1043" w:rsidRPr="00AA03E9" w:rsidRDefault="00BD1043" w:rsidP="00BD104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Банковская система</w:t>
            </w: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108" w:type="dxa"/>
          </w:tcPr>
          <w:p w:rsidR="008D150D" w:rsidRPr="00AA03E9" w:rsidRDefault="00BD1043" w:rsidP="00616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Центральный банк Российской Федерации, его задачи, функции и роль в банковской системе России.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0D" w:rsidRPr="00AA03E9" w:rsidTr="006163E7">
        <w:tc>
          <w:tcPr>
            <w:tcW w:w="959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108" w:type="dxa"/>
          </w:tcPr>
          <w:p w:rsidR="008D150D" w:rsidRPr="00AA03E9" w:rsidRDefault="00BD1043" w:rsidP="00BD1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Финансовый рынок. Финансовые институты.</w:t>
            </w:r>
          </w:p>
        </w:tc>
        <w:tc>
          <w:tcPr>
            <w:tcW w:w="1276" w:type="dxa"/>
          </w:tcPr>
          <w:p w:rsidR="008D150D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150D" w:rsidRPr="00AA03E9" w:rsidRDefault="008D150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043" w:rsidRPr="00AA03E9" w:rsidTr="00A800D4">
        <w:tc>
          <w:tcPr>
            <w:tcW w:w="14879" w:type="dxa"/>
            <w:gridSpan w:val="6"/>
          </w:tcPr>
          <w:p w:rsidR="00BD1043" w:rsidRPr="00AA03E9" w:rsidRDefault="00BD1043" w:rsidP="00BD104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Государственные финансы и налоги</w:t>
            </w:r>
          </w:p>
        </w:tc>
      </w:tr>
      <w:tr w:rsidR="00BD1043" w:rsidRPr="00AA03E9" w:rsidTr="006163E7">
        <w:tc>
          <w:tcPr>
            <w:tcW w:w="959" w:type="dxa"/>
          </w:tcPr>
          <w:p w:rsidR="00BD1043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108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Налоговая система в РФ</w:t>
            </w:r>
          </w:p>
        </w:tc>
        <w:tc>
          <w:tcPr>
            <w:tcW w:w="1276" w:type="dxa"/>
          </w:tcPr>
          <w:p w:rsidR="00BD1043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043" w:rsidRPr="00AA03E9" w:rsidTr="006163E7">
        <w:tc>
          <w:tcPr>
            <w:tcW w:w="959" w:type="dxa"/>
          </w:tcPr>
          <w:p w:rsidR="00BD1043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108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Виды  налогов. Функции налогов.</w:t>
            </w:r>
          </w:p>
        </w:tc>
        <w:tc>
          <w:tcPr>
            <w:tcW w:w="1276" w:type="dxa"/>
          </w:tcPr>
          <w:p w:rsidR="00BD1043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043" w:rsidRPr="00AA03E9" w:rsidTr="006163E7">
        <w:tc>
          <w:tcPr>
            <w:tcW w:w="959" w:type="dxa"/>
          </w:tcPr>
          <w:p w:rsidR="00BD1043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108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Налоги, уплачиваемые предприятиями</w:t>
            </w:r>
          </w:p>
        </w:tc>
        <w:tc>
          <w:tcPr>
            <w:tcW w:w="1276" w:type="dxa"/>
          </w:tcPr>
          <w:p w:rsidR="00BD1043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043" w:rsidRPr="00AA03E9" w:rsidTr="006163E7">
        <w:tc>
          <w:tcPr>
            <w:tcW w:w="959" w:type="dxa"/>
          </w:tcPr>
          <w:p w:rsidR="00BD1043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108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Основы  денежной и бюджетной политики государства.</w:t>
            </w:r>
          </w:p>
        </w:tc>
        <w:tc>
          <w:tcPr>
            <w:tcW w:w="1276" w:type="dxa"/>
          </w:tcPr>
          <w:p w:rsidR="00BD1043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043" w:rsidRPr="00AA03E9" w:rsidTr="006163E7">
        <w:tc>
          <w:tcPr>
            <w:tcW w:w="959" w:type="dxa"/>
          </w:tcPr>
          <w:p w:rsidR="00BD1043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108" w:type="dxa"/>
          </w:tcPr>
          <w:p w:rsidR="00BD1043" w:rsidRPr="00AA03E9" w:rsidRDefault="00BD1043" w:rsidP="00BD1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Государственный бюджет. Государственный долг.</w:t>
            </w:r>
          </w:p>
        </w:tc>
        <w:tc>
          <w:tcPr>
            <w:tcW w:w="1276" w:type="dxa"/>
          </w:tcPr>
          <w:p w:rsidR="00BD1043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043" w:rsidRPr="00AA03E9" w:rsidTr="009F7697">
        <w:tc>
          <w:tcPr>
            <w:tcW w:w="14879" w:type="dxa"/>
            <w:gridSpan w:val="6"/>
          </w:tcPr>
          <w:p w:rsidR="00BD1043" w:rsidRPr="00AA03E9" w:rsidRDefault="00BD1043" w:rsidP="00BD104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Занятость и безработица</w:t>
            </w:r>
          </w:p>
        </w:tc>
      </w:tr>
      <w:tr w:rsidR="00BD1043" w:rsidRPr="00AA03E9" w:rsidTr="006163E7">
        <w:tc>
          <w:tcPr>
            <w:tcW w:w="959" w:type="dxa"/>
          </w:tcPr>
          <w:p w:rsidR="00BD1043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108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Рынок труда.</w:t>
            </w:r>
          </w:p>
        </w:tc>
        <w:tc>
          <w:tcPr>
            <w:tcW w:w="1276" w:type="dxa"/>
          </w:tcPr>
          <w:p w:rsidR="00BD1043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043" w:rsidRPr="00AA03E9" w:rsidTr="006163E7">
        <w:tc>
          <w:tcPr>
            <w:tcW w:w="959" w:type="dxa"/>
          </w:tcPr>
          <w:p w:rsidR="00BD1043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108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Занятость и безработица, виды безработицы.</w:t>
            </w:r>
          </w:p>
        </w:tc>
        <w:tc>
          <w:tcPr>
            <w:tcW w:w="1276" w:type="dxa"/>
          </w:tcPr>
          <w:p w:rsidR="00BD1043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043" w:rsidRPr="00AA03E9" w:rsidTr="006163E7">
        <w:tc>
          <w:tcPr>
            <w:tcW w:w="959" w:type="dxa"/>
          </w:tcPr>
          <w:p w:rsidR="00BD1043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108" w:type="dxa"/>
          </w:tcPr>
          <w:p w:rsidR="00BD1043" w:rsidRPr="00AA03E9" w:rsidRDefault="00BD1043" w:rsidP="00BD1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Государственная политика в области занятости</w:t>
            </w:r>
          </w:p>
        </w:tc>
        <w:tc>
          <w:tcPr>
            <w:tcW w:w="1276" w:type="dxa"/>
          </w:tcPr>
          <w:p w:rsidR="00BD1043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043" w:rsidRPr="00AA03E9" w:rsidTr="000B64FC">
        <w:tc>
          <w:tcPr>
            <w:tcW w:w="14879" w:type="dxa"/>
            <w:gridSpan w:val="6"/>
          </w:tcPr>
          <w:p w:rsidR="00BD1043" w:rsidRPr="00AA03E9" w:rsidRDefault="00BD1043" w:rsidP="00BD104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Экономический рост и его измерители</w:t>
            </w:r>
          </w:p>
        </w:tc>
      </w:tr>
      <w:tr w:rsidR="00BD1043" w:rsidRPr="00AA03E9" w:rsidTr="006163E7">
        <w:tc>
          <w:tcPr>
            <w:tcW w:w="959" w:type="dxa"/>
          </w:tcPr>
          <w:p w:rsidR="00BD1043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8108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Экономическая деятельность и  ее измерители.</w:t>
            </w:r>
          </w:p>
        </w:tc>
        <w:tc>
          <w:tcPr>
            <w:tcW w:w="1276" w:type="dxa"/>
          </w:tcPr>
          <w:p w:rsidR="00BD1043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043" w:rsidRPr="00AA03E9" w:rsidTr="006163E7">
        <w:tc>
          <w:tcPr>
            <w:tcW w:w="959" w:type="dxa"/>
          </w:tcPr>
          <w:p w:rsidR="00BD1043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108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ВВП и ВНП – основные макроэкономические показатели.   </w:t>
            </w:r>
          </w:p>
        </w:tc>
        <w:tc>
          <w:tcPr>
            <w:tcW w:w="1276" w:type="dxa"/>
          </w:tcPr>
          <w:p w:rsidR="00BD1043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043" w:rsidRPr="00AA03E9" w:rsidTr="006163E7">
        <w:tc>
          <w:tcPr>
            <w:tcW w:w="959" w:type="dxa"/>
          </w:tcPr>
          <w:p w:rsidR="00BD1043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108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Экономический рост</w:t>
            </w:r>
          </w:p>
        </w:tc>
        <w:tc>
          <w:tcPr>
            <w:tcW w:w="1276" w:type="dxa"/>
          </w:tcPr>
          <w:p w:rsidR="00BD1043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043" w:rsidRPr="00AA03E9" w:rsidTr="006163E7">
        <w:tc>
          <w:tcPr>
            <w:tcW w:w="959" w:type="dxa"/>
          </w:tcPr>
          <w:p w:rsidR="00BD1043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108" w:type="dxa"/>
          </w:tcPr>
          <w:p w:rsidR="00BD1043" w:rsidRPr="00AA03E9" w:rsidRDefault="009F41BA" w:rsidP="006163E7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Экономические циклы</w:t>
            </w:r>
          </w:p>
        </w:tc>
        <w:tc>
          <w:tcPr>
            <w:tcW w:w="1276" w:type="dxa"/>
          </w:tcPr>
          <w:p w:rsidR="00BD1043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BA" w:rsidRPr="00AA03E9" w:rsidTr="00070ECF">
        <w:tc>
          <w:tcPr>
            <w:tcW w:w="14879" w:type="dxa"/>
            <w:gridSpan w:val="6"/>
          </w:tcPr>
          <w:p w:rsidR="009F41BA" w:rsidRPr="00AA03E9" w:rsidRDefault="009F41BA" w:rsidP="009F4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Особенности современной экономики России</w:t>
            </w:r>
          </w:p>
        </w:tc>
      </w:tr>
      <w:tr w:rsidR="00BD1043" w:rsidRPr="00AA03E9" w:rsidTr="006163E7">
        <w:tc>
          <w:tcPr>
            <w:tcW w:w="959" w:type="dxa"/>
          </w:tcPr>
          <w:p w:rsidR="00BD1043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108" w:type="dxa"/>
          </w:tcPr>
          <w:p w:rsidR="00BD1043" w:rsidRPr="00AA03E9" w:rsidRDefault="009F41BA" w:rsidP="006163E7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Тенденции экономического развития России</w:t>
            </w:r>
          </w:p>
        </w:tc>
        <w:tc>
          <w:tcPr>
            <w:tcW w:w="1276" w:type="dxa"/>
          </w:tcPr>
          <w:p w:rsidR="00BD1043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BA" w:rsidRPr="00AA03E9" w:rsidTr="002B3A60">
        <w:tc>
          <w:tcPr>
            <w:tcW w:w="14879" w:type="dxa"/>
            <w:gridSpan w:val="6"/>
          </w:tcPr>
          <w:p w:rsidR="009F41BA" w:rsidRPr="00AA03E9" w:rsidRDefault="009F41BA" w:rsidP="009F4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3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Мировая экономика</w:t>
            </w:r>
          </w:p>
        </w:tc>
      </w:tr>
      <w:tr w:rsidR="00BD1043" w:rsidRPr="00AA03E9" w:rsidTr="006163E7">
        <w:tc>
          <w:tcPr>
            <w:tcW w:w="959" w:type="dxa"/>
          </w:tcPr>
          <w:p w:rsidR="00BD1043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108" w:type="dxa"/>
          </w:tcPr>
          <w:p w:rsidR="00BD1043" w:rsidRPr="00AA03E9" w:rsidRDefault="009F41BA" w:rsidP="006163E7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Международная специализация, международное разделение труда, международная торговля, экономическая интеграция, мировой рынок.</w:t>
            </w:r>
          </w:p>
        </w:tc>
        <w:tc>
          <w:tcPr>
            <w:tcW w:w="1276" w:type="dxa"/>
          </w:tcPr>
          <w:p w:rsidR="00BD1043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043" w:rsidRPr="00AA03E9" w:rsidTr="006163E7">
        <w:tc>
          <w:tcPr>
            <w:tcW w:w="959" w:type="dxa"/>
          </w:tcPr>
          <w:p w:rsidR="00BD1043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108" w:type="dxa"/>
          </w:tcPr>
          <w:p w:rsidR="00BD1043" w:rsidRPr="00AA03E9" w:rsidRDefault="009F41BA" w:rsidP="006163E7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Государственная политика в области международной торговли.</w:t>
            </w:r>
          </w:p>
        </w:tc>
        <w:tc>
          <w:tcPr>
            <w:tcW w:w="1276" w:type="dxa"/>
          </w:tcPr>
          <w:p w:rsidR="00BD1043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043" w:rsidRPr="00AA03E9" w:rsidTr="006163E7">
        <w:tc>
          <w:tcPr>
            <w:tcW w:w="959" w:type="dxa"/>
          </w:tcPr>
          <w:p w:rsidR="00BD1043" w:rsidRPr="00AA03E9" w:rsidRDefault="00EB1E64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108" w:type="dxa"/>
          </w:tcPr>
          <w:p w:rsidR="00BD1043" w:rsidRPr="00AA03E9" w:rsidRDefault="009F41BA" w:rsidP="006163E7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Глобальные экономические проблемы</w:t>
            </w:r>
          </w:p>
        </w:tc>
        <w:tc>
          <w:tcPr>
            <w:tcW w:w="1276" w:type="dxa"/>
          </w:tcPr>
          <w:p w:rsidR="00BD1043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043" w:rsidRPr="00AA03E9" w:rsidTr="006163E7">
        <w:tc>
          <w:tcPr>
            <w:tcW w:w="959" w:type="dxa"/>
          </w:tcPr>
          <w:p w:rsidR="00BD1043" w:rsidRPr="00AA03E9" w:rsidRDefault="009F41BA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E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108" w:type="dxa"/>
          </w:tcPr>
          <w:p w:rsidR="00BD1043" w:rsidRPr="00AA03E9" w:rsidRDefault="009F41BA" w:rsidP="006163E7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03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Итоговое обобщение</w:t>
            </w:r>
          </w:p>
        </w:tc>
        <w:tc>
          <w:tcPr>
            <w:tcW w:w="1276" w:type="dxa"/>
          </w:tcPr>
          <w:p w:rsidR="00BD1043" w:rsidRPr="00AA03E9" w:rsidRDefault="00BC1FFD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D1043" w:rsidRPr="00AA03E9" w:rsidRDefault="00BD1043" w:rsidP="00616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150D" w:rsidRPr="00AA03E9" w:rsidRDefault="008D150D">
      <w:pPr>
        <w:rPr>
          <w:rFonts w:ascii="Times New Roman" w:hAnsi="Times New Roman" w:cs="Times New Roman"/>
          <w:sz w:val="24"/>
          <w:szCs w:val="24"/>
        </w:rPr>
      </w:pPr>
    </w:p>
    <w:sectPr w:rsidR="008D150D" w:rsidRPr="00AA03E9" w:rsidSect="00CE35F0">
      <w:footerReference w:type="default" r:id="rId7"/>
      <w:pgSz w:w="16838" w:h="11906" w:orient="landscape"/>
      <w:pgMar w:top="709" w:right="1134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9D1" w:rsidRDefault="00E979D1" w:rsidP="00CE35F0">
      <w:pPr>
        <w:spacing w:after="0" w:line="240" w:lineRule="auto"/>
      </w:pPr>
      <w:r>
        <w:separator/>
      </w:r>
    </w:p>
  </w:endnote>
  <w:endnote w:type="continuationSeparator" w:id="0">
    <w:p w:rsidR="00E979D1" w:rsidRDefault="00E979D1" w:rsidP="00CE3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">
    <w:altName w:val="MS Mincho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7818593"/>
      <w:docPartObj>
        <w:docPartGallery w:val="Page Numbers (Bottom of Page)"/>
        <w:docPartUnique/>
      </w:docPartObj>
    </w:sdtPr>
    <w:sdtEndPr/>
    <w:sdtContent>
      <w:p w:rsidR="00CE35F0" w:rsidRDefault="00CE35F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434E">
          <w:rPr>
            <w:noProof/>
          </w:rPr>
          <w:t>8</w:t>
        </w:r>
        <w:r>
          <w:fldChar w:fldCharType="end"/>
        </w:r>
      </w:p>
    </w:sdtContent>
  </w:sdt>
  <w:p w:rsidR="00CE35F0" w:rsidRDefault="00CE35F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9D1" w:rsidRDefault="00E979D1" w:rsidP="00CE35F0">
      <w:pPr>
        <w:spacing w:after="0" w:line="240" w:lineRule="auto"/>
      </w:pPr>
      <w:r>
        <w:separator/>
      </w:r>
    </w:p>
  </w:footnote>
  <w:footnote w:type="continuationSeparator" w:id="0">
    <w:p w:rsidR="00E979D1" w:rsidRDefault="00E979D1" w:rsidP="00CE35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50D"/>
    <w:rsid w:val="000A5E82"/>
    <w:rsid w:val="00247831"/>
    <w:rsid w:val="002C78AD"/>
    <w:rsid w:val="002D47BE"/>
    <w:rsid w:val="00343FB9"/>
    <w:rsid w:val="00380E6A"/>
    <w:rsid w:val="00455760"/>
    <w:rsid w:val="00477D22"/>
    <w:rsid w:val="00531C96"/>
    <w:rsid w:val="005D434E"/>
    <w:rsid w:val="008D150D"/>
    <w:rsid w:val="00955D1E"/>
    <w:rsid w:val="009F41BA"/>
    <w:rsid w:val="00AA03E9"/>
    <w:rsid w:val="00AA16F1"/>
    <w:rsid w:val="00BC1FFD"/>
    <w:rsid w:val="00BD1043"/>
    <w:rsid w:val="00C51C10"/>
    <w:rsid w:val="00CE35F0"/>
    <w:rsid w:val="00D82C2F"/>
    <w:rsid w:val="00E979D1"/>
    <w:rsid w:val="00EB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50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150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6">
    <w:name w:val="Основной текст (36)"/>
    <w:basedOn w:val="a0"/>
    <w:rsid w:val="00BC1FF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paragraph" w:styleId="a4">
    <w:name w:val="header"/>
    <w:basedOn w:val="a"/>
    <w:link w:val="a5"/>
    <w:uiPriority w:val="99"/>
    <w:unhideWhenUsed/>
    <w:rsid w:val="00CE35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5F0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CE35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5F0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478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47831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50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150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6">
    <w:name w:val="Основной текст (36)"/>
    <w:basedOn w:val="a0"/>
    <w:rsid w:val="00BC1FF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paragraph" w:styleId="a4">
    <w:name w:val="header"/>
    <w:basedOn w:val="a"/>
    <w:link w:val="a5"/>
    <w:uiPriority w:val="99"/>
    <w:unhideWhenUsed/>
    <w:rsid w:val="00CE35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5F0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CE35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5F0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478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4783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2615</Words>
  <Characters>14907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Школа Учитель</cp:lastModifiedBy>
  <cp:revision>7</cp:revision>
  <cp:lastPrinted>2020-10-22T06:57:00Z</cp:lastPrinted>
  <dcterms:created xsi:type="dcterms:W3CDTF">2020-10-18T17:49:00Z</dcterms:created>
  <dcterms:modified xsi:type="dcterms:W3CDTF">2021-03-10T04:17:00Z</dcterms:modified>
</cp:coreProperties>
</file>